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pStyle w:val="9"/>
        <w:ind w:firstLine="0"/>
        <w:jc w:val="center"/>
        <w:rPr>
          <w:rFonts w:ascii="Times New Roman" w:eastAsia="黑体"/>
          <w:sz w:val="36"/>
          <w:szCs w:val="36"/>
        </w:rPr>
      </w:pPr>
      <w:r>
        <w:rPr>
          <w:rFonts w:hint="eastAsia" w:ascii="Times New Roman" w:eastAsia="黑体"/>
          <w:sz w:val="36"/>
          <w:szCs w:val="36"/>
        </w:rPr>
        <w:t>CIFST-首届国家乳业技术创新中心创新大赛</w:t>
      </w:r>
    </w:p>
    <w:p>
      <w:pPr>
        <w:pStyle w:val="9"/>
        <w:ind w:firstLine="0"/>
        <w:jc w:val="center"/>
        <w:rPr>
          <w:rFonts w:hint="eastAsia" w:ascii="Times New Roman" w:eastAsia="黑体"/>
          <w:sz w:val="36"/>
          <w:szCs w:val="36"/>
          <w:lang w:eastAsia="zh-CN"/>
        </w:rPr>
      </w:pPr>
      <w:r>
        <w:rPr>
          <w:rFonts w:hint="eastAsia" w:ascii="Times New Roman" w:eastAsia="黑体"/>
          <w:sz w:val="36"/>
          <w:szCs w:val="36"/>
          <w:lang w:val="en-US" w:eastAsia="zh-CN"/>
        </w:rPr>
        <w:t>专业技术类-项目</w:t>
      </w:r>
      <w:r>
        <w:rPr>
          <w:rFonts w:ascii="Times New Roman" w:eastAsia="黑体"/>
          <w:sz w:val="36"/>
          <w:szCs w:val="36"/>
        </w:rPr>
        <w:t>基本信息表</w:t>
      </w:r>
    </w:p>
    <w:p>
      <w:pPr>
        <w:pStyle w:val="9"/>
        <w:ind w:firstLine="0"/>
        <w:jc w:val="center"/>
        <w:rPr>
          <w:rFonts w:ascii="方正小标宋_GBK" w:hAnsi="方正小标宋_GBK" w:eastAsia="方正小标宋_GBK" w:cs="方正小标宋_GBK"/>
          <w:szCs w:val="32"/>
        </w:rPr>
      </w:pPr>
    </w:p>
    <w:tbl>
      <w:tblPr>
        <w:tblStyle w:val="4"/>
        <w:tblW w:w="8516" w:type="dxa"/>
        <w:jc w:val="center"/>
        <w:tblBorders>
          <w:top w:val="single" w:color="7F7F7F" w:sz="18" w:space="0"/>
          <w:left w:val="single" w:color="7F7F7F" w:sz="18" w:space="0"/>
          <w:bottom w:val="single" w:color="7F7F7F" w:sz="18" w:space="0"/>
          <w:right w:val="single" w:color="7F7F7F" w:sz="18" w:space="0"/>
          <w:insideH w:val="single" w:color="7F7F7F" w:sz="6" w:space="0"/>
          <w:insideV w:val="single" w:color="7F7F7F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104"/>
        <w:gridCol w:w="1015"/>
        <w:gridCol w:w="277"/>
        <w:gridCol w:w="35"/>
        <w:gridCol w:w="1258"/>
        <w:gridCol w:w="190"/>
        <w:gridCol w:w="1102"/>
        <w:gridCol w:w="1293"/>
      </w:tblGrid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参赛项目信息</w:t>
            </w: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项目名称</w:t>
            </w:r>
          </w:p>
        </w:tc>
        <w:tc>
          <w:tcPr>
            <w:tcW w:w="517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</w:p>
        </w:tc>
        <w:tc>
          <w:tcPr>
            <w:tcW w:w="210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是否为联合申报</w:t>
            </w:r>
          </w:p>
        </w:tc>
        <w:tc>
          <w:tcPr>
            <w:tcW w:w="101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</w:t>
            </w:r>
            <w:r>
              <w:rPr>
                <w:rFonts w:hint="eastAsia" w:ascii="仿宋_GB2312" w:hAnsi="宋体" w:eastAsia="仿宋_GB2312" w:cs="Arial"/>
                <w:szCs w:val="24"/>
              </w:rPr>
              <w:t>是</w:t>
            </w:r>
          </w:p>
        </w:tc>
        <w:tc>
          <w:tcPr>
            <w:tcW w:w="4155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Cs w:val="24"/>
              </w:rPr>
              <w:t>申报单位(全部)：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</w:p>
        </w:tc>
        <w:tc>
          <w:tcPr>
            <w:tcW w:w="210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</w:t>
            </w:r>
            <w:r>
              <w:rPr>
                <w:rFonts w:hint="eastAsia" w:ascii="仿宋_GB2312" w:hAnsi="宋体" w:eastAsia="仿宋_GB2312" w:cs="Arial"/>
                <w:szCs w:val="24"/>
              </w:rPr>
              <w:t>否</w:t>
            </w:r>
          </w:p>
        </w:tc>
        <w:tc>
          <w:tcPr>
            <w:tcW w:w="4155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Cs w:val="24"/>
              </w:rPr>
              <w:t>所属单位：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（牵头单位）所属企业类型</w:t>
            </w:r>
          </w:p>
        </w:tc>
        <w:tc>
          <w:tcPr>
            <w:tcW w:w="517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（牵头）单位所在地点</w:t>
            </w:r>
          </w:p>
        </w:tc>
        <w:tc>
          <w:tcPr>
            <w:tcW w:w="5170" w:type="dxa"/>
            <w:gridSpan w:val="7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省 市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exac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方向</w:t>
            </w:r>
          </w:p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（仅勾选1项）</w:t>
            </w:r>
          </w:p>
        </w:tc>
        <w:tc>
          <w:tcPr>
            <w:tcW w:w="517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□新技术</w:t>
            </w:r>
          </w:p>
          <w:p>
            <w:pPr>
              <w:widowControl/>
              <w:jc w:val="left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□新配料</w:t>
            </w:r>
          </w:p>
          <w:p>
            <w:pPr>
              <w:widowControl/>
              <w:jc w:val="left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□新设备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□新产品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项目团队是否有转化意愿</w:t>
            </w:r>
          </w:p>
        </w:tc>
        <w:tc>
          <w:tcPr>
            <w:tcW w:w="258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是</w:t>
            </w:r>
          </w:p>
        </w:tc>
        <w:tc>
          <w:tcPr>
            <w:tcW w:w="258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所在单位是否支持该项目进行成果转化</w:t>
            </w:r>
          </w:p>
        </w:tc>
        <w:tc>
          <w:tcPr>
            <w:tcW w:w="258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是</w:t>
            </w:r>
          </w:p>
        </w:tc>
        <w:tc>
          <w:tcPr>
            <w:tcW w:w="258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5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项目概述</w:t>
            </w:r>
          </w:p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（500字以内）</w:t>
            </w:r>
          </w:p>
        </w:tc>
        <w:tc>
          <w:tcPr>
            <w:tcW w:w="5170" w:type="dxa"/>
            <w:gridSpan w:val="7"/>
            <w:vAlign w:val="center"/>
          </w:tcPr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</w:p>
          <w:p>
            <w:pPr>
              <w:widowControl/>
              <w:rPr>
                <w:rFonts w:ascii="仿宋_GB2312" w:hAnsi="宋体" w:eastAsia="仿宋_GB2312" w:cs="Arial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项目关键词</w:t>
            </w:r>
          </w:p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（可增加）</w:t>
            </w:r>
          </w:p>
        </w:tc>
        <w:tc>
          <w:tcPr>
            <w:tcW w:w="517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关键词1：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517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关键词2：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Cs w:val="24"/>
              </w:rPr>
              <w:t>团队介绍</w:t>
            </w:r>
          </w:p>
        </w:tc>
        <w:tc>
          <w:tcPr>
            <w:tcW w:w="517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Cs w:val="24"/>
              </w:rPr>
              <w:t>单位介绍</w:t>
            </w:r>
          </w:p>
        </w:tc>
        <w:tc>
          <w:tcPr>
            <w:tcW w:w="517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7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专利情况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已授权专利数量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项</w:t>
            </w:r>
          </w:p>
        </w:tc>
        <w:tc>
          <w:tcPr>
            <w:tcW w:w="110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在申专利数量</w:t>
            </w:r>
          </w:p>
        </w:tc>
        <w:tc>
          <w:tcPr>
            <w:tcW w:w="1293" w:type="dxa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项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7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过往发表论文情况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英文核心数量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中文核心数量</w:t>
            </w:r>
          </w:p>
        </w:tc>
        <w:tc>
          <w:tcPr>
            <w:tcW w:w="1293" w:type="dxa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7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曾获奖励</w:t>
            </w:r>
          </w:p>
        </w:tc>
        <w:tc>
          <w:tcPr>
            <w:tcW w:w="5170" w:type="dxa"/>
            <w:gridSpan w:val="7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仿宋_GB2312" w:hAnsi="宋体" w:eastAsia="仿宋_GB2312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8"/>
              <w:jc w:val="center"/>
              <w:rPr>
                <w:rFonts w:ascii="仿宋_GB2312" w:hAnsi="宋体" w:eastAsia="仿宋_GB2312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黑体"/>
                <w:color w:val="auto"/>
                <w:sz w:val="24"/>
                <w:szCs w:val="24"/>
                <w:lang w:eastAsia="zh-CN"/>
              </w:rPr>
              <w:t>是否获得过国家部委或地方资助</w:t>
            </w:r>
          </w:p>
        </w:tc>
        <w:tc>
          <w:tcPr>
            <w:tcW w:w="5170" w:type="dxa"/>
            <w:gridSpan w:val="7"/>
            <w:vAlign w:val="center"/>
          </w:tcPr>
          <w:p>
            <w:pPr>
              <w:pStyle w:val="8"/>
              <w:rPr>
                <w:rFonts w:ascii="仿宋_GB2312" w:hAnsi="宋体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eastAsia="zh-CN"/>
              </w:rPr>
              <w:t>已获得（项目名称：</w:t>
            </w:r>
          </w:p>
          <w:p>
            <w:pPr>
              <w:pStyle w:val="8"/>
              <w:ind w:left="220"/>
              <w:rPr>
                <w:rFonts w:ascii="仿宋_GB2312" w:hAnsi="宋体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eastAsia="zh-CN"/>
              </w:rPr>
              <w:t xml:space="preserve">        资助单位：）</w:t>
            </w:r>
          </w:p>
          <w:p>
            <w:pPr>
              <w:pStyle w:val="8"/>
              <w:rPr>
                <w:rFonts w:ascii="仿宋_GB2312" w:hAnsi="宋体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eastAsia="zh-CN"/>
              </w:rPr>
              <w:t>未获得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参赛团队信息</w:t>
            </w: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团队分工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b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sz w:val="24"/>
                <w:szCs w:val="24"/>
              </w:rPr>
              <w:t>姓名</w:t>
            </w:r>
          </w:p>
        </w:tc>
        <w:tc>
          <w:tcPr>
            <w:tcW w:w="12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b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sz w:val="24"/>
                <w:szCs w:val="24"/>
              </w:rPr>
              <w:t>身份证号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b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sz w:val="24"/>
                <w:szCs w:val="24"/>
              </w:rPr>
              <w:t>所在单位</w:t>
            </w:r>
          </w:p>
        </w:tc>
        <w:tc>
          <w:tcPr>
            <w:tcW w:w="12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b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sz w:val="24"/>
                <w:szCs w:val="24"/>
              </w:rPr>
              <w:t>学历/职称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项目负责人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团队成员</w:t>
            </w:r>
          </w:p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（可增加）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szCs w:val="24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联络员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姓名</w:t>
            </w:r>
          </w:p>
        </w:tc>
        <w:tc>
          <w:tcPr>
            <w:tcW w:w="12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手机号</w:t>
            </w:r>
          </w:p>
        </w:tc>
        <w:tc>
          <w:tcPr>
            <w:tcW w:w="12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szCs w:val="24"/>
              </w:rPr>
            </w:pPr>
          </w:p>
        </w:tc>
      </w:tr>
    </w:tbl>
    <w:p>
      <w:pPr>
        <w:tabs>
          <w:tab w:val="left" w:pos="1070"/>
        </w:tabs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1ZDU5ZWUwYzZjOWNkYmI2OTc4MTk2NzYyNGQxODQifQ=="/>
  </w:docVars>
  <w:rsids>
    <w:rsidRoot w:val="00131117"/>
    <w:rsid w:val="000F5241"/>
    <w:rsid w:val="00131117"/>
    <w:rsid w:val="00361BCF"/>
    <w:rsid w:val="003C787A"/>
    <w:rsid w:val="003F79C9"/>
    <w:rsid w:val="004B3E76"/>
    <w:rsid w:val="007B6649"/>
    <w:rsid w:val="00B57F65"/>
    <w:rsid w:val="00B90343"/>
    <w:rsid w:val="00BB2DB5"/>
    <w:rsid w:val="00C22166"/>
    <w:rsid w:val="00CA29FF"/>
    <w:rsid w:val="00DE1B37"/>
    <w:rsid w:val="00DE5254"/>
    <w:rsid w:val="00E80687"/>
    <w:rsid w:val="00EF5BAB"/>
    <w:rsid w:val="088A048B"/>
    <w:rsid w:val="7257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0"/>
      <w:sz w:val="22"/>
      <w:szCs w:val="22"/>
      <w:lang w:val="zh-TW" w:eastAsia="zh-TW" w:bidi="ar-SA"/>
      <w14:ligatures w14:val="none"/>
    </w:rPr>
  </w:style>
  <w:style w:type="paragraph" w:customStyle="1" w:styleId="9">
    <w:name w:val="正文文本缩进2"/>
    <w:basedOn w:val="1"/>
    <w:qFormat/>
    <w:uiPriority w:val="0"/>
    <w:pPr>
      <w:ind w:firstLine="630"/>
    </w:pPr>
    <w:rPr>
      <w:rFonts w:ascii="仿宋_GB2312" w:hAnsi="Times New Roman" w:eastAsia="仿宋_GB2312" w:cs="Times New Roman"/>
      <w:sz w:val="3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340</Words>
  <Characters>351</Characters>
  <Lines>3</Lines>
  <Paragraphs>1</Paragraphs>
  <TotalTime>18</TotalTime>
  <ScaleCrop>false</ScaleCrop>
  <LinksUpToDate>false</LinksUpToDate>
  <CharactersWithSpaces>361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2023-05-24T08:56:00Z</dcterms:created>
  <dc:creator>崔羽</dc:creator>
  <cp:lastModifiedBy>莫英杰</cp:lastModifiedBy>
  <dcterms:modified xsi:type="dcterms:W3CDTF">2023-05-29T07:38:18Z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908A1FF136F84E01A3C220242A6067B6_12</vt:lpwstr>
  </property>
</Properties>
</file>