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color w:val="1D1D1D"/>
          <w:kern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color w:val="1D1D1D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铃薯育种与加工课题组</w:t>
      </w:r>
      <w:r>
        <w:rPr>
          <w:rFonts w:hint="eastAsia" w:ascii="方正小标宋_GBK" w:hAnsi="方正小标宋_GBK" w:eastAsia="方正小标宋_GBK" w:cs="方正小标宋_GBK"/>
          <w:color w:val="1D1D1D"/>
          <w:kern w:val="0"/>
          <w:sz w:val="44"/>
          <w:szCs w:val="44"/>
        </w:rPr>
        <w:t>科教副产品处置</w:t>
      </w:r>
    </w:p>
    <w:p>
      <w:pPr>
        <w:jc w:val="center"/>
        <w:rPr>
          <w:rFonts w:ascii="方正小标宋_GBK" w:hAnsi="方正小标宋_GBK" w:eastAsia="方正小标宋_GBK" w:cs="方正小标宋_GBK"/>
          <w:color w:val="1D1D1D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1D1D1D"/>
          <w:kern w:val="0"/>
          <w:sz w:val="44"/>
          <w:szCs w:val="44"/>
        </w:rPr>
        <w:t>情况说明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，马铃薯育种与加工课题组租用杨凌揉谷镇丰村北种植马铃薯15亩，共收获马铃薯29.5吨。给2022年各马铃薯试验示范项目和推广点预留种薯8吨、科研留（使）用4吨、马铃薯产区的示范推广和展示7吨，因马铃薯不易贮藏，变质损毁10.5吨，2021年收获入库的29.5吨马铃薯已用完无库存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2240" w:firstLineChars="7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食品学院马铃薯育种与加工课题组 陈勤</w:t>
      </w:r>
    </w:p>
    <w:p>
      <w:pPr>
        <w:ind w:firstLine="4480" w:firstLineChars="1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2022年3月1日</w:t>
      </w:r>
    </w:p>
    <w:p>
      <w:pPr>
        <w:ind w:firstLine="640" w:firstLineChars="200"/>
        <w:rPr>
          <w:rFonts w:ascii="仿宋_GB2312" w:hAnsi="宋体" w:eastAsia="仿宋_GB2312" w:cs="宋体"/>
          <w:color w:val="1D1D1D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A7"/>
    <w:rsid w:val="00051E09"/>
    <w:rsid w:val="002E6AB7"/>
    <w:rsid w:val="00341BA4"/>
    <w:rsid w:val="003B0CD8"/>
    <w:rsid w:val="00450086"/>
    <w:rsid w:val="0045331C"/>
    <w:rsid w:val="00494A7D"/>
    <w:rsid w:val="0055419E"/>
    <w:rsid w:val="00554B4E"/>
    <w:rsid w:val="007646FB"/>
    <w:rsid w:val="00847DBD"/>
    <w:rsid w:val="00875D2E"/>
    <w:rsid w:val="00900B87"/>
    <w:rsid w:val="009D4B71"/>
    <w:rsid w:val="00A01A51"/>
    <w:rsid w:val="00A82EF6"/>
    <w:rsid w:val="00AA7908"/>
    <w:rsid w:val="00B07425"/>
    <w:rsid w:val="00B83ED4"/>
    <w:rsid w:val="00BB73B1"/>
    <w:rsid w:val="00CC24E7"/>
    <w:rsid w:val="00CE0867"/>
    <w:rsid w:val="00E55DA7"/>
    <w:rsid w:val="00FD27AC"/>
    <w:rsid w:val="11651502"/>
    <w:rsid w:val="156B2DF0"/>
    <w:rsid w:val="23927771"/>
    <w:rsid w:val="26014AE5"/>
    <w:rsid w:val="4451086E"/>
    <w:rsid w:val="4AA8238A"/>
    <w:rsid w:val="4C220E45"/>
    <w:rsid w:val="4E40545D"/>
    <w:rsid w:val="59EF3692"/>
    <w:rsid w:val="5ED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172</Characters>
  <Lines>1</Lines>
  <Paragraphs>1</Paragraphs>
  <TotalTime>55</TotalTime>
  <ScaleCrop>false</ScaleCrop>
  <LinksUpToDate>false</LinksUpToDate>
  <CharactersWithSpaces>201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2020-12-25T08:33:00Z</dcterms:created>
  <dc:creator>董宏刚</dc:creator>
  <cp:lastModifiedBy>Cathy</cp:lastModifiedBy>
  <dcterms:modified xsi:type="dcterms:W3CDTF">2022-03-09T01:46:16Z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156018703AC34A8A9560372B377C4BDB</vt:lpwstr>
  </property>
</Properties>
</file>