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6C" w:rsidRPr="003D4C6C" w:rsidRDefault="003D4C6C" w:rsidP="003D4C6C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3D4C6C">
        <w:rPr>
          <w:rFonts w:asciiTheme="minorEastAsia" w:eastAsiaTheme="minorEastAsia" w:hAnsiTheme="minorEastAsia" w:hint="eastAsia"/>
          <w:sz w:val="28"/>
          <w:szCs w:val="28"/>
        </w:rPr>
        <w:t>附件1：</w:t>
      </w:r>
    </w:p>
    <w:p w:rsidR="00DE3E4A" w:rsidRDefault="00466FCD" w:rsidP="00466FCD">
      <w:pPr>
        <w:ind w:firstLineChars="545" w:firstLine="1970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食品科学与工程学院</w:t>
      </w:r>
      <w:r w:rsidR="00DE3E4A">
        <w:rPr>
          <w:rFonts w:eastAsia="黑体"/>
          <w:b/>
          <w:sz w:val="36"/>
        </w:rPr>
        <w:t>20</w:t>
      </w:r>
      <w:r w:rsidR="00DE3E4A">
        <w:rPr>
          <w:rFonts w:eastAsia="黑体" w:hint="eastAsia"/>
          <w:b/>
          <w:sz w:val="36"/>
        </w:rPr>
        <w:t>20</w:t>
      </w:r>
      <w:r w:rsidR="00DE3E4A">
        <w:rPr>
          <w:rFonts w:eastAsia="黑体"/>
          <w:b/>
          <w:sz w:val="36"/>
        </w:rPr>
        <w:t>年专业学位硕士研究生</w:t>
      </w:r>
      <w:r>
        <w:rPr>
          <w:rFonts w:eastAsia="黑体" w:hint="eastAsia"/>
          <w:b/>
          <w:sz w:val="36"/>
        </w:rPr>
        <w:t>专项</w:t>
      </w:r>
      <w:r w:rsidR="00DE3E4A">
        <w:rPr>
          <w:rFonts w:eastAsia="黑体"/>
          <w:b/>
          <w:sz w:val="36"/>
        </w:rPr>
        <w:t>项</w:t>
      </w:r>
      <w:r w:rsidR="00DE3E4A">
        <w:rPr>
          <w:rFonts w:eastAsia="黑体" w:hint="eastAsia"/>
          <w:b/>
          <w:sz w:val="36"/>
        </w:rPr>
        <w:t>目</w:t>
      </w:r>
      <w:r w:rsidR="00DE3E4A">
        <w:rPr>
          <w:rFonts w:eastAsia="黑体"/>
          <w:b/>
          <w:sz w:val="36"/>
        </w:rPr>
        <w:t>招生</w:t>
      </w:r>
      <w:r w:rsidR="00DE3E4A">
        <w:rPr>
          <w:rFonts w:eastAsia="黑体" w:hint="eastAsia"/>
          <w:b/>
          <w:sz w:val="36"/>
        </w:rPr>
        <w:t>目录</w:t>
      </w:r>
    </w:p>
    <w:tbl>
      <w:tblPr>
        <w:tblW w:w="13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"/>
        <w:gridCol w:w="2305"/>
        <w:gridCol w:w="2305"/>
        <w:gridCol w:w="1710"/>
        <w:gridCol w:w="1545"/>
        <w:gridCol w:w="2430"/>
        <w:gridCol w:w="2649"/>
      </w:tblGrid>
      <w:tr w:rsidR="003C59F1" w:rsidTr="00631757">
        <w:trPr>
          <w:trHeight w:val="1016"/>
          <w:jc w:val="center"/>
        </w:trPr>
        <w:tc>
          <w:tcPr>
            <w:tcW w:w="974" w:type="dxa"/>
            <w:shd w:val="clear" w:color="auto" w:fill="auto"/>
            <w:noWrap/>
            <w:vAlign w:val="center"/>
          </w:tcPr>
          <w:p w:rsidR="003C59F1" w:rsidRDefault="003C59F1" w:rsidP="009932C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2"/>
              </w:rPr>
              <w:t>序号</w:t>
            </w:r>
          </w:p>
        </w:tc>
        <w:tc>
          <w:tcPr>
            <w:tcW w:w="2305" w:type="dxa"/>
            <w:vAlign w:val="center"/>
          </w:tcPr>
          <w:p w:rsidR="003C59F1" w:rsidRPr="00631757" w:rsidRDefault="003C59F1" w:rsidP="00631757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2"/>
              </w:rPr>
            </w:pPr>
            <w:r w:rsidRPr="00631757">
              <w:rPr>
                <w:rFonts w:ascii="Times New Roman" w:hAnsi="Times New Roman" w:hint="eastAsia"/>
                <w:b/>
                <w:color w:val="000000"/>
                <w:kern w:val="0"/>
                <w:szCs w:val="22"/>
              </w:rPr>
              <w:t>专项名称</w:t>
            </w:r>
          </w:p>
        </w:tc>
        <w:tc>
          <w:tcPr>
            <w:tcW w:w="2305" w:type="dxa"/>
            <w:vAlign w:val="center"/>
          </w:tcPr>
          <w:p w:rsidR="003C59F1" w:rsidRDefault="003C59F1" w:rsidP="009932C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专业学位类别（领域）代码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C59F1" w:rsidRDefault="003C59F1" w:rsidP="009932C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C59F1" w:rsidRDefault="003C59F1" w:rsidP="009932C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拟招生人数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C59F1" w:rsidRDefault="003C59F1" w:rsidP="009932C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依托试验示范站（基地）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3C59F1" w:rsidRDefault="003C59F1" w:rsidP="009932C0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联系人、电话</w:t>
            </w:r>
          </w:p>
        </w:tc>
      </w:tr>
      <w:tr w:rsidR="003C59F1" w:rsidRPr="00631757" w:rsidTr="00526601">
        <w:trPr>
          <w:cantSplit/>
          <w:trHeight w:val="1980"/>
          <w:jc w:val="center"/>
        </w:trPr>
        <w:tc>
          <w:tcPr>
            <w:tcW w:w="974" w:type="dxa"/>
            <w:shd w:val="clear" w:color="auto" w:fill="auto"/>
            <w:noWrap/>
            <w:vAlign w:val="center"/>
          </w:tcPr>
          <w:p w:rsidR="003C59F1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05" w:type="dxa"/>
            <w:vAlign w:val="center"/>
          </w:tcPr>
          <w:p w:rsidR="003C59F1" w:rsidRDefault="00466FCD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66FC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果蔬贮藏与加工工程</w:t>
            </w:r>
          </w:p>
        </w:tc>
        <w:tc>
          <w:tcPr>
            <w:tcW w:w="2305" w:type="dxa"/>
            <w:vAlign w:val="center"/>
          </w:tcPr>
          <w:p w:rsidR="003C59F1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086000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生物与医药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169E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003F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王敏</w:t>
            </w:r>
          </w:p>
          <w:p w:rsidR="0012169E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003F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寇莉萍</w:t>
            </w:r>
          </w:p>
          <w:p w:rsidR="0012169E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003F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雷宏杰</w:t>
            </w:r>
          </w:p>
          <w:p w:rsidR="003C59F1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003F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李梅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C59F1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C59F1" w:rsidRPr="00631757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花椒试验示范站、核桃试验示范站、红枣试验示范站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31757" w:rsidRDefault="003C59F1" w:rsidP="00047520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</w:t>
            </w: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寇莉萍</w:t>
            </w:r>
          </w:p>
          <w:p w:rsidR="003C59F1" w:rsidRDefault="003C59F1" w:rsidP="00047520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13572075495</w:t>
            </w:r>
          </w:p>
        </w:tc>
      </w:tr>
      <w:tr w:rsidR="003C59F1" w:rsidRPr="00631757" w:rsidTr="00526601">
        <w:trPr>
          <w:cantSplit/>
          <w:trHeight w:val="2108"/>
          <w:jc w:val="center"/>
        </w:trPr>
        <w:tc>
          <w:tcPr>
            <w:tcW w:w="974" w:type="dxa"/>
            <w:shd w:val="clear" w:color="auto" w:fill="auto"/>
            <w:noWrap/>
            <w:vAlign w:val="center"/>
          </w:tcPr>
          <w:p w:rsidR="003C59F1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05" w:type="dxa"/>
            <w:vAlign w:val="center"/>
          </w:tcPr>
          <w:p w:rsidR="003C59F1" w:rsidRPr="00466FCD" w:rsidRDefault="00466FCD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66FC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基于功能性粮油食品智能化加工应用场景的人才培养与创新</w:t>
            </w:r>
          </w:p>
        </w:tc>
        <w:tc>
          <w:tcPr>
            <w:tcW w:w="2305" w:type="dxa"/>
            <w:vAlign w:val="center"/>
          </w:tcPr>
          <w:p w:rsidR="003C59F1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086000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生物与医药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31757" w:rsidRDefault="003C59F1" w:rsidP="00047520">
            <w:pPr>
              <w:widowControl/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03F3">
              <w:rPr>
                <w:rFonts w:asciiTheme="minorEastAsia" w:eastAsiaTheme="minorEastAsia" w:hAnsiTheme="minorEastAsia" w:hint="eastAsia"/>
                <w:szCs w:val="21"/>
              </w:rPr>
              <w:t>张国权</w:t>
            </w:r>
          </w:p>
          <w:p w:rsidR="00526601" w:rsidRDefault="00526601" w:rsidP="00047520">
            <w:pPr>
              <w:widowControl/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03F3">
              <w:rPr>
                <w:rFonts w:asciiTheme="minorEastAsia" w:eastAsiaTheme="minorEastAsia" w:hAnsiTheme="minorEastAsia" w:hint="eastAsia"/>
                <w:szCs w:val="21"/>
              </w:rPr>
              <w:t>于修烛</w:t>
            </w:r>
          </w:p>
          <w:p w:rsidR="003C59F1" w:rsidRPr="00526601" w:rsidRDefault="003C59F1" w:rsidP="00047520">
            <w:pPr>
              <w:widowControl/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03F3">
              <w:rPr>
                <w:rFonts w:asciiTheme="minorEastAsia" w:eastAsiaTheme="minorEastAsia" w:hAnsiTheme="minorEastAsia" w:hint="eastAsia"/>
                <w:szCs w:val="21"/>
              </w:rPr>
              <w:t>栾广忠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C59F1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C59F1" w:rsidRPr="00631757" w:rsidRDefault="00631757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陕西金沙河面业集团有限公司</w:t>
            </w:r>
            <w:r w:rsidR="0004752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陕西石羊长安集团有限公司</w:t>
            </w:r>
            <w:r w:rsidR="00047520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陕西关中油坊油脂有限公司、益海嘉里集团食品有限公司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3C59F1" w:rsidRDefault="003C59F1" w:rsidP="00047520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</w:t>
            </w:r>
            <w:r w:rsidRPr="00631757">
              <w:rPr>
                <w:rFonts w:ascii="Times New Roman" w:hAnsi="Times New Roman"/>
                <w:color w:val="000000"/>
                <w:kern w:val="0"/>
                <w:szCs w:val="21"/>
              </w:rPr>
              <w:t>于修烛</w:t>
            </w:r>
          </w:p>
          <w:p w:rsidR="003C59F1" w:rsidRDefault="003C59F1" w:rsidP="00047520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 w:rsidRPr="00631757">
              <w:rPr>
                <w:rFonts w:ascii="Times New Roman" w:hAnsi="Times New Roman"/>
                <w:color w:val="000000"/>
                <w:kern w:val="0"/>
                <w:szCs w:val="21"/>
              </w:rPr>
              <w:t>029-87092308</w:t>
            </w:r>
          </w:p>
        </w:tc>
      </w:tr>
      <w:tr w:rsidR="003C59F1" w:rsidRPr="00631757" w:rsidTr="00526601">
        <w:trPr>
          <w:cantSplit/>
          <w:trHeight w:val="2251"/>
          <w:jc w:val="center"/>
        </w:trPr>
        <w:tc>
          <w:tcPr>
            <w:tcW w:w="974" w:type="dxa"/>
            <w:shd w:val="clear" w:color="auto" w:fill="auto"/>
            <w:noWrap/>
            <w:vAlign w:val="center"/>
          </w:tcPr>
          <w:p w:rsidR="003C59F1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05" w:type="dxa"/>
            <w:vAlign w:val="center"/>
          </w:tcPr>
          <w:p w:rsidR="003C59F1" w:rsidRDefault="00466FCD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66FC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农产品精深加工先进制造创新团队项目</w:t>
            </w:r>
          </w:p>
        </w:tc>
        <w:tc>
          <w:tcPr>
            <w:tcW w:w="2305" w:type="dxa"/>
            <w:vAlign w:val="center"/>
          </w:tcPr>
          <w:p w:rsidR="003C59F1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086000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生物与医药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31757" w:rsidRDefault="003C59F1" w:rsidP="00047520">
            <w:pPr>
              <w:widowControl/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03F3">
              <w:rPr>
                <w:rFonts w:asciiTheme="minorEastAsia" w:eastAsiaTheme="minorEastAsia" w:hAnsiTheme="minorEastAsia" w:hint="eastAsia"/>
                <w:szCs w:val="21"/>
              </w:rPr>
              <w:t>岳田利</w:t>
            </w:r>
          </w:p>
          <w:p w:rsidR="00631757" w:rsidRDefault="003C59F1" w:rsidP="00047520">
            <w:pPr>
              <w:widowControl/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03F3">
              <w:rPr>
                <w:rFonts w:asciiTheme="minorEastAsia" w:eastAsiaTheme="minorEastAsia" w:hAnsiTheme="minorEastAsia" w:hint="eastAsia"/>
                <w:szCs w:val="21"/>
              </w:rPr>
              <w:t>袁亚宏</w:t>
            </w:r>
          </w:p>
          <w:p w:rsidR="00631757" w:rsidRDefault="003C59F1" w:rsidP="00047520">
            <w:pPr>
              <w:widowControl/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03F3">
              <w:rPr>
                <w:rFonts w:asciiTheme="minorEastAsia" w:eastAsiaTheme="minorEastAsia" w:hAnsiTheme="minorEastAsia" w:hint="eastAsia"/>
                <w:szCs w:val="21"/>
              </w:rPr>
              <w:t>高振鹏</w:t>
            </w:r>
          </w:p>
          <w:p w:rsidR="00631757" w:rsidRDefault="003C59F1" w:rsidP="00047520">
            <w:pPr>
              <w:widowControl/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03F3">
              <w:rPr>
                <w:rFonts w:asciiTheme="minorEastAsia" w:eastAsiaTheme="minorEastAsia" w:hAnsiTheme="minorEastAsia" w:hint="eastAsia"/>
                <w:szCs w:val="21"/>
              </w:rPr>
              <w:t>胡仲秋</w:t>
            </w:r>
          </w:p>
          <w:p w:rsidR="003C59F1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003F3">
              <w:rPr>
                <w:rFonts w:asciiTheme="minorEastAsia" w:eastAsiaTheme="minorEastAsia" w:hAnsiTheme="minorEastAsia" w:hint="eastAsia"/>
                <w:szCs w:val="21"/>
              </w:rPr>
              <w:t>郭静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C59F1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C59F1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31757">
              <w:rPr>
                <w:rFonts w:ascii="Times New Roman" w:hAnsi="Times New Roman"/>
                <w:color w:val="000000"/>
                <w:kern w:val="0"/>
                <w:szCs w:val="21"/>
              </w:rPr>
              <w:t>陕西安康圣泰生物科技有限责任公司</w:t>
            </w: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 w:rsidRPr="00631757">
              <w:rPr>
                <w:rFonts w:ascii="Times New Roman" w:hAnsi="Times New Roman"/>
                <w:color w:val="000000"/>
                <w:kern w:val="0"/>
                <w:szCs w:val="21"/>
              </w:rPr>
              <w:t>陕西百贤酒业有限公司</w:t>
            </w: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 w:rsidRPr="00631757">
              <w:rPr>
                <w:rFonts w:ascii="Times New Roman" w:hAnsi="Times New Roman"/>
                <w:color w:val="000000"/>
                <w:kern w:val="0"/>
                <w:szCs w:val="21"/>
              </w:rPr>
              <w:t>陕西海升果业发展有限公司</w:t>
            </w: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、</w:t>
            </w:r>
            <w:r w:rsidRPr="00631757">
              <w:rPr>
                <w:rFonts w:ascii="Times New Roman" w:hAnsi="Times New Roman"/>
                <w:color w:val="000000"/>
                <w:kern w:val="0"/>
                <w:szCs w:val="21"/>
              </w:rPr>
              <w:t>陕西恒兴果汁饮料有限公司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31757" w:rsidRDefault="003C59F1" w:rsidP="00047520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</w:t>
            </w:r>
            <w:r w:rsidRPr="00631757">
              <w:rPr>
                <w:rFonts w:ascii="Times New Roman" w:hAnsi="Times New Roman"/>
                <w:color w:val="000000"/>
                <w:kern w:val="0"/>
                <w:szCs w:val="21"/>
              </w:rPr>
              <w:t>胡仲秋</w:t>
            </w:r>
          </w:p>
          <w:p w:rsidR="003C59F1" w:rsidRDefault="003C59F1" w:rsidP="00047520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 w:rsidRPr="00631757">
              <w:rPr>
                <w:rFonts w:ascii="Times New Roman" w:hAnsi="Times New Roman"/>
                <w:color w:val="000000"/>
                <w:kern w:val="0"/>
                <w:szCs w:val="21"/>
              </w:rPr>
              <w:t>18717316892</w:t>
            </w:r>
          </w:p>
        </w:tc>
      </w:tr>
      <w:tr w:rsidR="003C59F1" w:rsidTr="00631757">
        <w:trPr>
          <w:cantSplit/>
          <w:trHeight w:val="90"/>
          <w:jc w:val="center"/>
        </w:trPr>
        <w:tc>
          <w:tcPr>
            <w:tcW w:w="974" w:type="dxa"/>
            <w:shd w:val="clear" w:color="auto" w:fill="auto"/>
            <w:noWrap/>
            <w:vAlign w:val="center"/>
          </w:tcPr>
          <w:p w:rsidR="003C59F1" w:rsidRDefault="003C59F1" w:rsidP="00047520">
            <w:pPr>
              <w:widowControl/>
              <w:spacing w:beforeLines="30" w:afterLines="30"/>
              <w:jc w:val="center"/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05" w:type="dxa"/>
            <w:vAlign w:val="center"/>
          </w:tcPr>
          <w:p w:rsidR="003C59F1" w:rsidRPr="00C17722" w:rsidRDefault="00466FCD" w:rsidP="00631757"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66FC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食品安全与天然功能产物</w:t>
            </w:r>
          </w:p>
        </w:tc>
        <w:tc>
          <w:tcPr>
            <w:tcW w:w="2305" w:type="dxa"/>
            <w:vAlign w:val="center"/>
          </w:tcPr>
          <w:p w:rsidR="003C59F1" w:rsidRDefault="003C59F1" w:rsidP="00631757">
            <w:pPr>
              <w:jc w:val="center"/>
            </w:pPr>
            <w:r w:rsidRPr="00C1772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086000</w:t>
            </w:r>
            <w:r w:rsidRPr="00C1772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生物与医药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31757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003F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王新</w:t>
            </w:r>
          </w:p>
          <w:p w:rsidR="00631757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003F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彭晓丽</w:t>
            </w:r>
          </w:p>
          <w:p w:rsidR="003C59F1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9003F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张春玲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C59F1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C59F1" w:rsidRPr="003C59F1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中国兽医药品监察所（北京）、浙江省农科院（浙江杭州）、西安疾病控制中心（陕西西安市）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31757" w:rsidRDefault="003C59F1" w:rsidP="00047520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</w:t>
            </w: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王新</w:t>
            </w:r>
          </w:p>
          <w:p w:rsidR="003C59F1" w:rsidRPr="00631757" w:rsidRDefault="003C59F1" w:rsidP="00631757">
            <w:pPr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13572961473</w:t>
            </w:r>
          </w:p>
        </w:tc>
      </w:tr>
      <w:tr w:rsidR="00631757" w:rsidTr="00A571F8">
        <w:trPr>
          <w:trHeight w:val="1016"/>
          <w:jc w:val="center"/>
        </w:trPr>
        <w:tc>
          <w:tcPr>
            <w:tcW w:w="974" w:type="dxa"/>
            <w:shd w:val="clear" w:color="auto" w:fill="auto"/>
            <w:noWrap/>
            <w:vAlign w:val="center"/>
          </w:tcPr>
          <w:p w:rsidR="00631757" w:rsidRDefault="00631757" w:rsidP="00A571F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2"/>
              </w:rPr>
              <w:lastRenderedPageBreak/>
              <w:t>序号</w:t>
            </w:r>
          </w:p>
        </w:tc>
        <w:tc>
          <w:tcPr>
            <w:tcW w:w="2305" w:type="dxa"/>
            <w:vAlign w:val="center"/>
          </w:tcPr>
          <w:p w:rsidR="00631757" w:rsidRPr="00631757" w:rsidRDefault="00631757" w:rsidP="00A571F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2"/>
              </w:rPr>
            </w:pPr>
            <w:r w:rsidRPr="00631757">
              <w:rPr>
                <w:rFonts w:ascii="Times New Roman" w:hAnsi="Times New Roman" w:hint="eastAsia"/>
                <w:b/>
                <w:color w:val="000000"/>
                <w:kern w:val="0"/>
                <w:szCs w:val="22"/>
              </w:rPr>
              <w:t>专项名称</w:t>
            </w:r>
          </w:p>
        </w:tc>
        <w:tc>
          <w:tcPr>
            <w:tcW w:w="2305" w:type="dxa"/>
            <w:vAlign w:val="center"/>
          </w:tcPr>
          <w:p w:rsidR="00631757" w:rsidRDefault="00631757" w:rsidP="00A571F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专业学位类别（领域）代码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31757" w:rsidRDefault="00631757" w:rsidP="00A571F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31757" w:rsidRDefault="00631757" w:rsidP="00A571F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拟招生人数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631757" w:rsidRDefault="00631757" w:rsidP="00A571F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依托试验示范站（基地）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31757" w:rsidRDefault="00631757" w:rsidP="00A571F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联系人、电话</w:t>
            </w:r>
          </w:p>
        </w:tc>
      </w:tr>
      <w:tr w:rsidR="003C59F1" w:rsidRPr="00631757" w:rsidTr="00631757">
        <w:trPr>
          <w:cantSplit/>
          <w:trHeight w:val="1832"/>
          <w:jc w:val="center"/>
        </w:trPr>
        <w:tc>
          <w:tcPr>
            <w:tcW w:w="974" w:type="dxa"/>
            <w:shd w:val="clear" w:color="auto" w:fill="auto"/>
            <w:noWrap/>
            <w:vAlign w:val="center"/>
          </w:tcPr>
          <w:p w:rsidR="003C59F1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05" w:type="dxa"/>
            <w:vAlign w:val="center"/>
          </w:tcPr>
          <w:p w:rsidR="003C59F1" w:rsidRDefault="00466FCD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66FCD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植物源农产品质量检测、加工与保鲜包装新技术</w:t>
            </w:r>
          </w:p>
        </w:tc>
        <w:tc>
          <w:tcPr>
            <w:tcW w:w="2305" w:type="dxa"/>
            <w:vAlign w:val="center"/>
          </w:tcPr>
          <w:p w:rsidR="003C59F1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086000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生物与医药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631757" w:rsidRDefault="003C59F1" w:rsidP="00047520">
            <w:pPr>
              <w:widowControl/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03F3">
              <w:rPr>
                <w:rFonts w:asciiTheme="minorEastAsia" w:eastAsiaTheme="minorEastAsia" w:hAnsiTheme="minorEastAsia" w:hint="eastAsia"/>
                <w:szCs w:val="21"/>
              </w:rPr>
              <w:t>李振宇</w:t>
            </w:r>
          </w:p>
          <w:p w:rsidR="00631757" w:rsidRDefault="003C59F1" w:rsidP="00047520">
            <w:pPr>
              <w:widowControl/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03F3">
              <w:rPr>
                <w:rFonts w:asciiTheme="minorEastAsia" w:eastAsiaTheme="minorEastAsia" w:hAnsiTheme="minorEastAsia" w:hint="eastAsia"/>
                <w:szCs w:val="21"/>
              </w:rPr>
              <w:t>杨保伟</w:t>
            </w:r>
          </w:p>
          <w:p w:rsidR="00631757" w:rsidRPr="00631757" w:rsidRDefault="003C59F1" w:rsidP="00047520">
            <w:pPr>
              <w:widowControl/>
              <w:spacing w:beforeLines="30" w:afterLines="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003F3">
              <w:rPr>
                <w:rFonts w:asciiTheme="minorEastAsia" w:eastAsiaTheme="minorEastAsia" w:hAnsiTheme="minorEastAsia" w:hint="eastAsia"/>
                <w:szCs w:val="21"/>
              </w:rPr>
              <w:t>魏新元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C59F1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C59F1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陕西西瑞粮油集团有限责任公司研发中心、杨凌示范区食品农产品检测检验所、西安爱菊粮油工业集团有限公司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31757" w:rsidRDefault="003C59F1" w:rsidP="00047520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联系人：</w:t>
            </w:r>
            <w:r w:rsidRPr="00631757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魏新元</w:t>
            </w:r>
          </w:p>
          <w:p w:rsidR="003C59F1" w:rsidRDefault="003C59F1" w:rsidP="00047520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联系方式：</w:t>
            </w:r>
            <w:r w:rsidRPr="00631757">
              <w:rPr>
                <w:rFonts w:ascii="Times New Roman" w:hAnsi="Times New Roman"/>
                <w:color w:val="000000"/>
                <w:kern w:val="0"/>
                <w:szCs w:val="21"/>
              </w:rPr>
              <w:t>15129398839</w:t>
            </w:r>
          </w:p>
        </w:tc>
      </w:tr>
      <w:tr w:rsidR="003C59F1" w:rsidTr="00631757">
        <w:trPr>
          <w:cantSplit/>
          <w:trHeight w:val="677"/>
          <w:jc w:val="center"/>
        </w:trPr>
        <w:tc>
          <w:tcPr>
            <w:tcW w:w="974" w:type="dxa"/>
            <w:shd w:val="clear" w:color="auto" w:fill="auto"/>
            <w:noWrap/>
            <w:vAlign w:val="center"/>
          </w:tcPr>
          <w:p w:rsidR="003C59F1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305" w:type="dxa"/>
          </w:tcPr>
          <w:p w:rsidR="003C59F1" w:rsidRDefault="003C59F1" w:rsidP="00047520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305" w:type="dxa"/>
            <w:vAlign w:val="center"/>
          </w:tcPr>
          <w:p w:rsidR="003C59F1" w:rsidRDefault="003C59F1" w:rsidP="00047520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C59F1" w:rsidRDefault="003C59F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C59F1" w:rsidRDefault="00526601" w:rsidP="00047520">
            <w:pPr>
              <w:widowControl/>
              <w:spacing w:beforeLines="30" w:afterLines="3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C59F1" w:rsidRDefault="003C59F1" w:rsidP="00047520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3C59F1" w:rsidRDefault="003C59F1" w:rsidP="00047520">
            <w:pPr>
              <w:widowControl/>
              <w:spacing w:beforeLines="30" w:afterLines="30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:rsidR="00B3281B" w:rsidRPr="00DE3E4A" w:rsidRDefault="00B3281B" w:rsidP="00466FCD">
      <w:pPr>
        <w:ind w:firstLineChars="150" w:firstLine="315"/>
      </w:pPr>
    </w:p>
    <w:sectPr w:rsidR="00B3281B" w:rsidRPr="00DE3E4A" w:rsidSect="00942FFC">
      <w:pgSz w:w="16838" w:h="11906" w:orient="landscape"/>
      <w:pgMar w:top="851" w:right="907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6FB" w:rsidRDefault="004746FB" w:rsidP="001A5FF5">
      <w:r>
        <w:separator/>
      </w:r>
    </w:p>
  </w:endnote>
  <w:endnote w:type="continuationSeparator" w:id="1">
    <w:p w:rsidR="004746FB" w:rsidRDefault="004746FB" w:rsidP="001A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6FB" w:rsidRDefault="004746FB" w:rsidP="001A5FF5">
      <w:r>
        <w:separator/>
      </w:r>
    </w:p>
  </w:footnote>
  <w:footnote w:type="continuationSeparator" w:id="1">
    <w:p w:rsidR="004746FB" w:rsidRDefault="004746FB" w:rsidP="001A5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E4A"/>
    <w:rsid w:val="00047520"/>
    <w:rsid w:val="000C4C05"/>
    <w:rsid w:val="000D745D"/>
    <w:rsid w:val="001040F0"/>
    <w:rsid w:val="0012169E"/>
    <w:rsid w:val="001534A0"/>
    <w:rsid w:val="001A5FF5"/>
    <w:rsid w:val="001C5E62"/>
    <w:rsid w:val="002545D6"/>
    <w:rsid w:val="002F27BE"/>
    <w:rsid w:val="002F7615"/>
    <w:rsid w:val="00335E35"/>
    <w:rsid w:val="003C59F1"/>
    <w:rsid w:val="003D4C6C"/>
    <w:rsid w:val="003F7690"/>
    <w:rsid w:val="00466FCD"/>
    <w:rsid w:val="004746FB"/>
    <w:rsid w:val="00476410"/>
    <w:rsid w:val="004C3E55"/>
    <w:rsid w:val="004C6283"/>
    <w:rsid w:val="00526601"/>
    <w:rsid w:val="0057242B"/>
    <w:rsid w:val="006207A6"/>
    <w:rsid w:val="00631757"/>
    <w:rsid w:val="006E0913"/>
    <w:rsid w:val="006E64B0"/>
    <w:rsid w:val="00872561"/>
    <w:rsid w:val="00874882"/>
    <w:rsid w:val="008C42AD"/>
    <w:rsid w:val="008F4F58"/>
    <w:rsid w:val="009003F3"/>
    <w:rsid w:val="00924E62"/>
    <w:rsid w:val="00930954"/>
    <w:rsid w:val="00942FFC"/>
    <w:rsid w:val="009A690E"/>
    <w:rsid w:val="00A34501"/>
    <w:rsid w:val="00B3281B"/>
    <w:rsid w:val="00B83080"/>
    <w:rsid w:val="00C16714"/>
    <w:rsid w:val="00C733B9"/>
    <w:rsid w:val="00D24800"/>
    <w:rsid w:val="00D7476E"/>
    <w:rsid w:val="00D908ED"/>
    <w:rsid w:val="00DE3E4A"/>
    <w:rsid w:val="00E1204F"/>
    <w:rsid w:val="00E967D2"/>
    <w:rsid w:val="00F3706C"/>
    <w:rsid w:val="00F65CB5"/>
    <w:rsid w:val="00FC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FF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FF5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74882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熊金苹</cp:lastModifiedBy>
  <cp:revision>44</cp:revision>
  <dcterms:created xsi:type="dcterms:W3CDTF">2020-05-12T03:54:00Z</dcterms:created>
  <dcterms:modified xsi:type="dcterms:W3CDTF">2020-05-26T12:17:00Z</dcterms:modified>
</cp:coreProperties>
</file>