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widowControl/>
        <w:spacing w:line="520" w:lineRule="atLeast"/>
        <w:jc w:val="center"/>
        <w:rPr>
          <w:rFonts w:ascii="黑体" w:hAnsi="黑体" w:eastAsia="黑体" w:cs="Tahoma"/>
          <w:b/>
          <w:color w:val="000000"/>
          <w:kern w:val="0"/>
          <w:sz w:val="18"/>
          <w:szCs w:val="18"/>
        </w:rPr>
      </w:pPr>
      <w:bookmarkStart w:id="0" w:name="_GoBack"/>
      <w:bookmarkEnd w:id="0"/>
      <w:r>
        <w:rPr>
          <w:rFonts w:hint="eastAsia" w:ascii="黑体" w:hAnsi="黑体" w:eastAsia="黑体" w:cs="Tahoma"/>
          <w:b/>
          <w:bCs/>
          <w:color w:val="000000"/>
          <w:kern w:val="0"/>
          <w:sz w:val="44"/>
          <w:szCs w:val="44"/>
        </w:rPr>
        <w:t>食品学院</w:t>
      </w:r>
      <w:r>
        <w:rPr>
          <w:rFonts w:hint="eastAsia" w:ascii="黑体" w:hAnsi="黑体" w:eastAsia="黑体" w:cs="Tahoma"/>
          <w:b/>
          <w:bCs/>
          <w:color w:val="000000"/>
          <w:kern w:val="0"/>
          <w:sz w:val="44"/>
          <w:szCs w:val="44"/>
        </w:rPr>
        <w:t>党员</w:t>
      </w:r>
      <w:r>
        <w:rPr>
          <w:rFonts w:hint="eastAsia" w:ascii="黑体" w:hAnsi="黑体" w:eastAsia="黑体" w:cs="Tahoma"/>
          <w:b/>
          <w:bCs/>
          <w:color w:val="000000"/>
          <w:kern w:val="0"/>
          <w:sz w:val="44"/>
          <w:szCs w:val="44"/>
        </w:rPr>
        <w:t>“亮身份</w:t>
      </w:r>
      <w:r>
        <w:rPr>
          <w:rFonts w:hint="eastAsia" w:ascii="黑体" w:hAnsi="黑体" w:eastAsia="黑体" w:cs="Tahoma"/>
          <w:b/>
          <w:bCs/>
          <w:color w:val="000000"/>
          <w:kern w:val="0"/>
          <w:sz w:val="44"/>
          <w:szCs w:val="44"/>
        </w:rPr>
        <w:t>·</w:t>
      </w:r>
      <w:r>
        <w:rPr>
          <w:rFonts w:hint="eastAsia" w:ascii="黑体" w:hAnsi="黑体" w:eastAsia="黑体" w:cs="Tahoma"/>
          <w:b/>
          <w:bCs/>
          <w:color w:val="000000"/>
          <w:kern w:val="0"/>
          <w:sz w:val="44"/>
          <w:szCs w:val="44"/>
        </w:rPr>
        <w:t>践承诺</w:t>
      </w:r>
      <w:r>
        <w:rPr>
          <w:rFonts w:hint="eastAsia" w:ascii="黑体" w:hAnsi="黑体" w:eastAsia="黑体" w:cs="Tahoma"/>
          <w:b/>
          <w:bCs/>
          <w:color w:val="000000"/>
          <w:kern w:val="0"/>
          <w:sz w:val="44"/>
          <w:szCs w:val="44"/>
        </w:rPr>
        <w:t>·</w:t>
      </w:r>
      <w:r>
        <w:rPr>
          <w:rFonts w:hint="eastAsia" w:ascii="黑体" w:hAnsi="黑体" w:eastAsia="黑体" w:cs="Tahoma"/>
          <w:b/>
          <w:bCs/>
          <w:color w:val="000000"/>
          <w:kern w:val="0"/>
          <w:sz w:val="44"/>
          <w:szCs w:val="44"/>
        </w:rPr>
        <w:t>树形象”主题实践活动</w:t>
      </w:r>
      <w:r>
        <w:rPr>
          <w:rFonts w:hint="eastAsia" w:ascii="黑体" w:hAnsi="黑体" w:eastAsia="黑体" w:cs="Tahoma"/>
          <w:b/>
          <w:bCs/>
          <w:color w:val="000000"/>
          <w:kern w:val="0"/>
          <w:sz w:val="44"/>
          <w:szCs w:val="44"/>
        </w:rPr>
        <w:t>承诺书</w:t>
      </w:r>
    </w:p>
    <w:p>
      <w:pPr>
        <w:widowControl/>
        <w:spacing w:line="520" w:lineRule="atLeast"/>
        <w:jc w:val="left"/>
        <w:rPr>
          <w:rFonts w:ascii="仿宋_GB2312" w:hAnsi="Tahoma" w:eastAsia="仿宋_GB2312" w:cs="Tahoma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Tahoma"/>
          <w:color w:val="000000"/>
          <w:kern w:val="0"/>
          <w:sz w:val="32"/>
          <w:szCs w:val="32"/>
        </w:rPr>
        <w:t>所在党支部</w:t>
      </w:r>
      <w:r>
        <w:rPr>
          <w:rFonts w:hint="eastAsia" w:ascii="仿宋_GB2312" w:hAnsi="宋体" w:eastAsia="仿宋_GB2312" w:cs="Tahoma"/>
          <w:color w:val="000000"/>
          <w:kern w:val="0"/>
          <w:sz w:val="32"/>
          <w:szCs w:val="32"/>
          <w:lang w:eastAsia="zh-CN"/>
        </w:rPr>
        <w:t>：本科食工二支部</w:t>
      </w:r>
      <w:r>
        <w:rPr>
          <w:rFonts w:hint="eastAsia" w:ascii="仿宋_GB2312" w:hAnsi="宋体" w:eastAsia="仿宋_GB2312" w:cs="Tahoma"/>
          <w:color w:val="000000"/>
          <w:kern w:val="0"/>
          <w:sz w:val="32"/>
          <w:szCs w:val="32"/>
        </w:rPr>
        <w:t xml:space="preserve">                </w:t>
      </w:r>
    </w:p>
    <w:tbl>
      <w:tblPr>
        <w:tblStyle w:val="7"/>
        <w:tblW w:w="9572" w:type="dxa"/>
        <w:jc w:val="center"/>
        <w:tblInd w:w="0" w:type="dxa"/>
        <w:shd w:val="clear" w:color="auto" w:fill="FFFFFF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84"/>
        <w:gridCol w:w="1740"/>
        <w:gridCol w:w="1265"/>
        <w:gridCol w:w="1675"/>
        <w:gridCol w:w="1620"/>
        <w:gridCol w:w="1688"/>
      </w:tblGrid>
      <w:tr>
        <w:tblPrEx>
          <w:tblLayout w:type="fixed"/>
        </w:tblPrEx>
        <w:trPr>
          <w:trHeight w:val="830" w:hRule="atLeast"/>
          <w:jc w:val="center"/>
        </w:trPr>
        <w:tc>
          <w:tcPr>
            <w:tcW w:w="158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姓  名</w:t>
            </w:r>
          </w:p>
        </w:tc>
        <w:tc>
          <w:tcPr>
            <w:tcW w:w="174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kern w:val="0"/>
                <w:sz w:val="32"/>
                <w:szCs w:val="32"/>
                <w:lang w:eastAsia="zh-CN"/>
              </w:rPr>
              <w:t>徐维莉</w:t>
            </w:r>
          </w:p>
        </w:tc>
        <w:tc>
          <w:tcPr>
            <w:tcW w:w="126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32"/>
                <w:szCs w:val="32"/>
              </w:rPr>
              <w:t>性  别</w:t>
            </w:r>
          </w:p>
        </w:tc>
        <w:tc>
          <w:tcPr>
            <w:tcW w:w="167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32"/>
                <w:szCs w:val="32"/>
                <w:lang w:eastAsia="zh-CN"/>
              </w:rPr>
              <w:t>女</w:t>
            </w:r>
          </w:p>
        </w:tc>
        <w:tc>
          <w:tcPr>
            <w:tcW w:w="162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32"/>
                <w:szCs w:val="32"/>
              </w:rPr>
              <w:t>出生年月</w:t>
            </w:r>
          </w:p>
        </w:tc>
        <w:tc>
          <w:tcPr>
            <w:tcW w:w="1688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32"/>
                <w:szCs w:val="32"/>
                <w:lang w:eastAsia="zh-CN"/>
              </w:rPr>
              <w:t>1998.</w:t>
            </w:r>
            <w:r>
              <w:rPr>
                <w:rFonts w:hint="eastAsia" w:ascii="宋体" w:hAnsi="宋体" w:cs="宋体"/>
                <w:b w:val="0"/>
                <w:bCs w:val="0"/>
                <w:color w:val="000000"/>
                <w:kern w:val="0"/>
                <w:sz w:val="32"/>
                <w:szCs w:val="32"/>
                <w:lang w:eastAsia="zh-CN"/>
              </w:rPr>
              <w:t>05</w:t>
            </w:r>
          </w:p>
        </w:tc>
      </w:tr>
      <w:tr>
        <w:tblPrEx>
          <w:tblLayout w:type="fixed"/>
        </w:tblPrEx>
        <w:trPr>
          <w:trHeight w:val="731" w:hRule="atLeast"/>
          <w:jc w:val="center"/>
        </w:trPr>
        <w:tc>
          <w:tcPr>
            <w:tcW w:w="158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班  级</w:t>
            </w:r>
          </w:p>
        </w:tc>
        <w:tc>
          <w:tcPr>
            <w:tcW w:w="17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32"/>
                <w:szCs w:val="32"/>
                <w:lang w:eastAsia="zh-CN"/>
              </w:rPr>
              <w:t>食工1</w:t>
            </w:r>
            <w:r>
              <w:rPr>
                <w:rFonts w:hint="eastAsia" w:ascii="宋体" w:hAnsi="宋体" w:cs="宋体"/>
                <w:b w:val="0"/>
                <w:bCs w:val="0"/>
                <w:color w:val="000000"/>
                <w:kern w:val="0"/>
                <w:sz w:val="32"/>
                <w:szCs w:val="32"/>
                <w:lang w:eastAsia="zh-CN"/>
              </w:rPr>
              <w:t>63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32"/>
                <w:szCs w:val="32"/>
                <w:lang w:eastAsia="zh-CN"/>
              </w:rPr>
              <w:t>班</w:t>
            </w:r>
          </w:p>
        </w:tc>
        <w:tc>
          <w:tcPr>
            <w:tcW w:w="12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32"/>
                <w:szCs w:val="32"/>
              </w:rPr>
              <w:t>宿  舍</w:t>
            </w:r>
          </w:p>
        </w:tc>
        <w:tc>
          <w:tcPr>
            <w:tcW w:w="167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32"/>
                <w:szCs w:val="32"/>
                <w:lang w:eastAsia="zh-CN"/>
              </w:rPr>
              <w:t>16#5</w:t>
            </w:r>
            <w:r>
              <w:rPr>
                <w:rFonts w:hint="eastAsia" w:ascii="宋体" w:hAnsi="宋体" w:cs="宋体"/>
                <w:b w:val="0"/>
                <w:bCs w:val="0"/>
                <w:color w:val="000000"/>
                <w:kern w:val="0"/>
                <w:sz w:val="32"/>
                <w:szCs w:val="32"/>
                <w:lang w:eastAsia="zh-CN"/>
              </w:rPr>
              <w:t>30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32"/>
                <w:szCs w:val="32"/>
              </w:rPr>
              <w:t>入党时间</w:t>
            </w:r>
          </w:p>
        </w:tc>
        <w:tc>
          <w:tcPr>
            <w:tcW w:w="1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32"/>
                <w:szCs w:val="32"/>
                <w:lang w:eastAsia="zh-CN"/>
              </w:rPr>
              <w:t>2018.06</w:t>
            </w:r>
          </w:p>
        </w:tc>
      </w:tr>
      <w:tr>
        <w:tblPrEx>
          <w:tblLayout w:type="fixed"/>
        </w:tblPrEx>
        <w:trPr>
          <w:trHeight w:val="697" w:hRule="atLeast"/>
          <w:jc w:val="center"/>
        </w:trPr>
        <w:tc>
          <w:tcPr>
            <w:tcW w:w="158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所在单位及职务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u w:val="none"/>
                <w:shd w:val="clear" w:fill="FFFFFF"/>
                <w:lang w:val="en-US" w:eastAsia="zh-CN" w:bidi="ar"/>
              </w:rPr>
              <w:t>中共西北农林科技大学食品科学与工程委员会本科食工</w:t>
            </w:r>
            <w:r>
              <w:rPr>
                <w:rFonts w:hint="eastAsia" w:ascii="宋体" w:hAnsi="宋体" w:cs="宋体"/>
                <w:b w:val="0"/>
                <w:bCs w:val="0"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u w:val="none"/>
                <w:shd w:val="clear" w:fill="FFFFFF"/>
                <w:lang w:val="en-US" w:eastAsia="zh-CN" w:bidi="ar"/>
              </w:rPr>
              <w:t>二支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color w:val="000000"/>
                <w:spacing w:val="0"/>
                <w:kern w:val="0"/>
                <w:sz w:val="28"/>
                <w:szCs w:val="28"/>
                <w:u w:val="none"/>
                <w:shd w:val="clear" w:fill="FFFFFF"/>
                <w:lang w:val="en-US" w:eastAsia="zh-CN" w:bidi="ar"/>
              </w:rPr>
              <w:t>部</w:t>
            </w:r>
          </w:p>
        </w:tc>
      </w:tr>
      <w:tr>
        <w:trPr>
          <w:trHeight w:val="5603" w:hRule="atLeast"/>
          <w:jc w:val="center"/>
        </w:trPr>
        <w:tc>
          <w:tcPr>
            <w:tcW w:w="158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8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承诺内容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4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Autospacing="0" w:after="0" w:afterAutospacing="0" w:line="405" w:lineRule="atLeast"/>
              <w:ind w:left="0" w:right="0" w:firstLine="0"/>
              <w:rPr>
                <w:rFonts w:hint="eastAsia" w:ascii="宋体" w:hAnsi="宋体" w:eastAsia="宋体" w:cs="宋体"/>
                <w:b w:val="0"/>
                <w:bCs w:val="0"/>
                <w:color w:val="BEBEBE" w:themeColor="background1" w:themeShade="BF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color w:val="333333"/>
                <w:spacing w:val="0"/>
                <w:u w:val="none"/>
                <w:lang w:eastAsia="zh-CN"/>
              </w:rPr>
              <w:t xml:space="preserve">    </w:t>
            </w:r>
            <w:r>
              <w:rPr>
                <w:rFonts w:hint="eastAsia" w:ascii="宋体" w:hAnsi="宋体" w:cs="宋体"/>
                <w:b w:val="0"/>
                <w:bCs w:val="0"/>
                <w:i w:val="0"/>
                <w:caps w:val="0"/>
                <w:color w:val="333333"/>
                <w:spacing w:val="0"/>
                <w:u w:val="none"/>
                <w:lang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color w:val="333333"/>
                <w:spacing w:val="0"/>
                <w:sz w:val="28"/>
                <w:szCs w:val="28"/>
                <w:u w:val="none"/>
                <w:lang w:eastAsia="zh-CN"/>
              </w:rPr>
              <w:t>积极参加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color w:val="333333"/>
                <w:spacing w:val="0"/>
                <w:sz w:val="28"/>
                <w:szCs w:val="28"/>
                <w:u w:val="none"/>
              </w:rPr>
              <w:t>“亮身份•践承诺•树形象”暨贯彻落实“四讲四有”主题实践活动启动仪式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color w:val="333333"/>
                <w:spacing w:val="0"/>
                <w:sz w:val="28"/>
                <w:szCs w:val="28"/>
                <w:u w:val="none"/>
                <w:lang w:eastAsia="zh-CN"/>
              </w:rPr>
              <w:t>。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color w:val="333333"/>
                <w:spacing w:val="0"/>
                <w:sz w:val="28"/>
                <w:szCs w:val="28"/>
                <w:u w:val="none"/>
              </w:rPr>
              <w:t>紧紧围绕“四讲四有”活动主题，</w:t>
            </w:r>
            <w:r>
              <w:rPr>
                <w:rFonts w:hint="eastAsia" w:ascii="宋体" w:hAnsi="宋体" w:cs="宋体"/>
                <w:b w:val="0"/>
                <w:bCs w:val="0"/>
                <w:i w:val="0"/>
                <w:caps w:val="0"/>
                <w:color w:val="333333"/>
                <w:spacing w:val="0"/>
                <w:sz w:val="28"/>
                <w:szCs w:val="28"/>
                <w:u w:val="none"/>
                <w:lang w:eastAsia="zh-CN"/>
              </w:rPr>
              <w:t>积极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color w:val="333333"/>
                <w:spacing w:val="0"/>
                <w:sz w:val="28"/>
                <w:szCs w:val="28"/>
                <w:u w:val="none"/>
                <w:lang w:eastAsia="zh-CN"/>
              </w:rPr>
              <w:t>参加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color w:val="333333"/>
                <w:spacing w:val="0"/>
                <w:sz w:val="28"/>
                <w:szCs w:val="28"/>
                <w:u w:val="none"/>
              </w:rPr>
              <w:t>内容丰富、形式多样的主题实践活动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color w:val="333333"/>
                <w:spacing w:val="0"/>
                <w:sz w:val="28"/>
                <w:szCs w:val="28"/>
                <w:u w:val="none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color w:val="333333"/>
                <w:spacing w:val="0"/>
                <w:sz w:val="28"/>
                <w:szCs w:val="28"/>
                <w:u w:val="none"/>
              </w:rPr>
              <w:t>主动担当</w:t>
            </w:r>
            <w:r>
              <w:rPr>
                <w:rFonts w:hint="eastAsia" w:ascii="宋体" w:hAnsi="宋体" w:cs="宋体"/>
                <w:b w:val="0"/>
                <w:bCs w:val="0"/>
                <w:i w:val="0"/>
                <w:caps w:val="0"/>
                <w:color w:val="333333"/>
                <w:spacing w:val="0"/>
                <w:sz w:val="28"/>
                <w:szCs w:val="28"/>
                <w:u w:val="none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color w:val="333333"/>
                <w:spacing w:val="0"/>
                <w:sz w:val="28"/>
                <w:szCs w:val="28"/>
                <w:u w:val="none"/>
              </w:rPr>
              <w:t>积极作为，坚持“提速干，主动干，带头干”的工作作风，切实发挥好党员先锋模范作用。</w:t>
            </w:r>
            <w:r>
              <w:rPr>
                <w:rFonts w:hint="eastAsia" w:ascii="宋体" w:hAnsi="宋体" w:cs="宋体"/>
                <w:b w:val="0"/>
                <w:bCs w:val="0"/>
                <w:i w:val="0"/>
                <w:caps w:val="0"/>
                <w:color w:val="333333"/>
                <w:spacing w:val="0"/>
                <w:sz w:val="28"/>
                <w:szCs w:val="28"/>
                <w:u w:val="none"/>
                <w:lang w:eastAsia="zh-CN"/>
              </w:rPr>
              <w:t>积极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color w:val="333333"/>
                <w:spacing w:val="0"/>
                <w:sz w:val="28"/>
                <w:szCs w:val="28"/>
                <w:u w:val="none"/>
                <w:lang w:eastAsia="zh-CN"/>
              </w:rPr>
              <w:t>参加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color w:val="333333"/>
                <w:spacing w:val="0"/>
                <w:sz w:val="28"/>
                <w:szCs w:val="28"/>
                <w:u w:val="none"/>
              </w:rPr>
              <w:t>支部开展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color w:val="333333"/>
                <w:spacing w:val="0"/>
                <w:sz w:val="28"/>
                <w:szCs w:val="28"/>
                <w:u w:val="none"/>
                <w:lang w:eastAsia="zh-CN"/>
              </w:rPr>
              <w:t>的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color w:val="333333"/>
                <w:spacing w:val="0"/>
                <w:sz w:val="28"/>
                <w:szCs w:val="28"/>
                <w:u w:val="none"/>
              </w:rPr>
              <w:t>“讲政治 有信念”微党课活动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color w:val="333333"/>
                <w:spacing w:val="0"/>
                <w:sz w:val="28"/>
                <w:szCs w:val="28"/>
                <w:u w:val="none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color w:val="333333"/>
                <w:spacing w:val="0"/>
                <w:sz w:val="28"/>
                <w:szCs w:val="28"/>
                <w:u w:val="none"/>
              </w:rPr>
              <w:t>“讲规矩 有纪律”红色教育实践活动</w:t>
            </w:r>
            <w:r>
              <w:rPr>
                <w:rFonts w:hint="eastAsia" w:ascii="宋体" w:hAnsi="宋体" w:cs="宋体"/>
                <w:b w:val="0"/>
                <w:bCs w:val="0"/>
                <w:i w:val="0"/>
                <w:caps w:val="0"/>
                <w:color w:val="333333"/>
                <w:spacing w:val="0"/>
                <w:sz w:val="28"/>
                <w:szCs w:val="28"/>
                <w:u w:val="none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color w:val="333333"/>
                <w:spacing w:val="0"/>
                <w:sz w:val="28"/>
                <w:szCs w:val="28"/>
                <w:u w:val="none"/>
              </w:rPr>
              <w:t>“讲道德 有品行”观影/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color w:val="333333"/>
                <w:spacing w:val="0"/>
                <w:sz w:val="28"/>
                <w:szCs w:val="28"/>
                <w:u w:val="none"/>
              </w:rPr>
              <w:t>报告/讲座活动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color w:val="333333"/>
                <w:spacing w:val="0"/>
                <w:sz w:val="28"/>
                <w:szCs w:val="28"/>
                <w:u w:val="none"/>
                <w:lang w:eastAsia="zh-CN"/>
              </w:rPr>
              <w:t>及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color w:val="333333"/>
                <w:spacing w:val="0"/>
                <w:sz w:val="28"/>
                <w:szCs w:val="28"/>
                <w:u w:val="none"/>
              </w:rPr>
              <w:t>“讲奉献 有作为”社会实践活动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color w:val="333333"/>
                <w:spacing w:val="0"/>
                <w:sz w:val="28"/>
                <w:szCs w:val="28"/>
                <w:u w:val="none"/>
                <w:lang w:eastAsia="zh-CN"/>
              </w:rPr>
              <w:t>，并在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color w:val="333333"/>
                <w:spacing w:val="0"/>
                <w:sz w:val="28"/>
                <w:szCs w:val="28"/>
                <w:u w:val="none"/>
              </w:rPr>
              <w:t>活动时做好记录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color w:val="333333"/>
                <w:spacing w:val="0"/>
                <w:sz w:val="28"/>
                <w:szCs w:val="28"/>
                <w:u w:val="none"/>
                <w:lang w:eastAsia="zh-CN"/>
              </w:rPr>
              <w:t>。最后，积极参加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color w:val="333333"/>
                <w:spacing w:val="0"/>
                <w:sz w:val="28"/>
                <w:szCs w:val="28"/>
                <w:u w:val="none"/>
              </w:rPr>
              <w:t>支部开展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color w:val="333333"/>
                <w:spacing w:val="0"/>
                <w:sz w:val="28"/>
                <w:szCs w:val="28"/>
                <w:u w:val="none"/>
                <w:lang w:eastAsia="zh-CN"/>
              </w:rPr>
              <w:t>的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color w:val="333333"/>
                <w:spacing w:val="0"/>
                <w:sz w:val="28"/>
                <w:szCs w:val="28"/>
                <w:u w:val="none"/>
              </w:rPr>
              <w:t>主题实践活动总结大会，针对承诺书中内容进行自查，进一步查缺补漏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color w:val="333333"/>
                <w:spacing w:val="0"/>
                <w:sz w:val="28"/>
                <w:szCs w:val="28"/>
                <w:u w:val="none"/>
                <w:lang w:eastAsia="zh-CN"/>
              </w:rPr>
              <w:t>。</w:t>
            </w:r>
          </w:p>
        </w:tc>
      </w:tr>
      <w:tr>
        <w:trPr>
          <w:trHeight w:val="2239" w:hRule="atLeast"/>
          <w:jc w:val="center"/>
        </w:trPr>
        <w:tc>
          <w:tcPr>
            <w:tcW w:w="158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党支部审核意见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480" w:lineRule="exact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</w:p>
          <w:p>
            <w:pPr>
              <w:widowControl/>
              <w:spacing w:line="480" w:lineRule="exact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</w:p>
          <w:p>
            <w:pPr>
              <w:widowControl/>
              <w:spacing w:line="480" w:lineRule="exact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</w:p>
          <w:p>
            <w:pPr>
              <w:widowControl/>
              <w:spacing w:line="480" w:lineRule="exact"/>
              <w:ind w:right="440" w:firstLine="3220" w:firstLineChars="1150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32"/>
              </w:rPr>
              <w:t xml:space="preserve">党支部书记（签字）：       </w:t>
            </w:r>
          </w:p>
          <w:p>
            <w:pPr>
              <w:widowControl/>
              <w:spacing w:line="480" w:lineRule="exact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32"/>
              </w:rPr>
              <w:t xml:space="preserve">                              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32"/>
              </w:rPr>
              <w:t xml:space="preserve">     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32"/>
              </w:rPr>
              <w:t xml:space="preserve">  年   月   日</w:t>
            </w:r>
          </w:p>
        </w:tc>
      </w:tr>
    </w:tbl>
    <w:p>
      <w:pPr>
        <w:spacing w:line="300" w:lineRule="exact"/>
        <w:rPr>
          <w:sz w:val="32"/>
          <w:szCs w:val="32"/>
        </w:rPr>
      </w:pPr>
    </w:p>
    <w:sectPr>
      <w:footerReference r:id="rId3" w:type="default"/>
      <w:pgSz w:w="11906" w:h="16838"/>
      <w:pgMar w:top="1361" w:right="1797" w:bottom="1361" w:left="179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Wingdings"/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黑体">
    <w:altName w:val="黑体"/>
    <w:panose1 w:val="02010609060101010101"/>
    <w:charset w:val="00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ymbol">
    <w:altName w:val="Symbol"/>
    <w:panose1 w:val="05050102010706020507"/>
    <w:charset w:val="00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00000000" w:usb1="00000000" w:usb2="00000029" w:usb3="00000000" w:csb0="000101FF" w:csb1="00000000"/>
  </w:font>
  <w:font w:name="Segoe UI"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14935" cy="131445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4935" cy="1314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2"/>
                            <w:rPr>
                              <w:rFonts w:eastAsia="宋体"/>
                            </w:rPr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0.35pt;width:9.05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BD&#10;5X5J0AAAAAMBAAAPAAAAAAAAAAEAIAAAACIAAABkcnMvZG93bnJldi54bWxQSwECFAAUAAAACACH&#10;TuJA1Rn1n/MBAADCAwAADgAAAAAAAAABACAAAAAfAQAAZHJzL2Uyb0RvYy54bWxQSwUGAAAAAAYA&#10;BgBZAQAAhA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eastAsia="宋体"/>
                      </w:rPr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spacing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9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31</Words>
  <Characters>183</Characters>
  <Lines>1</Lines>
  <Paragraphs>1</Paragraphs>
  <ScaleCrop>false</ScaleCrop>
  <LinksUpToDate>false</LinksUpToDate>
  <CharactersWithSpaces>213</CharactersWithSpaces>
  <Application>WPS Office_0.0.0.0_F1E327BC-269C-435d-A152-05C5408002CA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2018-02-27T01:53:00Z</dcterms:created>
  <dc:creator>王庆</dc:creator>
  <cp:lastModifiedBy>徐维莉的 iPhone</cp:lastModifiedBy>
  <cp:lastPrinted>2018-03-27T08:22:00Z</cp:lastPrinted>
  <dcterms:modified xsi:type="dcterms:W3CDTF">2019-03-13T16:00:39Z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2052-9.3.0</vt:lpwstr>
  </property>
</Properties>
</file>