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C0" w:rsidRPr="001E765E" w:rsidRDefault="002A35C0" w:rsidP="002A35C0">
      <w:pPr>
        <w:jc w:val="left"/>
        <w:rPr>
          <w:rFonts w:ascii="方正小标宋简体" w:eastAsia="方正小标宋简体"/>
          <w:sz w:val="32"/>
          <w:szCs w:val="28"/>
        </w:rPr>
      </w:pPr>
      <w:r>
        <w:rPr>
          <w:rFonts w:ascii="方正小标宋简体" w:eastAsia="方正小标宋简体" w:hint="eastAsia"/>
          <w:sz w:val="32"/>
          <w:szCs w:val="28"/>
        </w:rPr>
        <w:t>附件</w:t>
      </w:r>
      <w:bookmarkStart w:id="0" w:name="_GoBack"/>
      <w:bookmarkEnd w:id="0"/>
      <w:r>
        <w:rPr>
          <w:rFonts w:ascii="方正小标宋简体" w:eastAsia="方正小标宋简体" w:hint="eastAsia"/>
          <w:sz w:val="32"/>
          <w:szCs w:val="28"/>
        </w:rPr>
        <w:t xml:space="preserve">：  </w:t>
      </w:r>
      <w:r>
        <w:rPr>
          <w:rFonts w:ascii="方正小标宋简体" w:eastAsia="方正小标宋简体"/>
          <w:sz w:val="32"/>
          <w:szCs w:val="28"/>
        </w:rPr>
        <w:t xml:space="preserve">      </w:t>
      </w:r>
      <w:r w:rsidRPr="001E765E">
        <w:rPr>
          <w:rFonts w:ascii="方正小标宋简体" w:eastAsia="方正小标宋简体" w:hint="eastAsia"/>
          <w:sz w:val="32"/>
          <w:szCs w:val="28"/>
        </w:rPr>
        <w:t>2018年工会工作要点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>2018年工会工作指导思想：坚持新时代中国特色社会主义工会发展道路，学习贯彻党的十九大及全国“两会”精神、</w:t>
      </w:r>
      <w:r>
        <w:rPr>
          <w:rFonts w:ascii="仿宋_GB2312" w:eastAsia="仿宋_GB2312" w:hint="eastAsia"/>
          <w:sz w:val="28"/>
          <w:szCs w:val="28"/>
        </w:rPr>
        <w:t>西北农林科技大学“</w:t>
      </w:r>
      <w:r>
        <w:rPr>
          <w:rFonts w:ascii="仿宋_GB2312" w:eastAsia="仿宋_GB2312"/>
          <w:sz w:val="28"/>
          <w:szCs w:val="28"/>
        </w:rPr>
        <w:t>双代会</w:t>
      </w:r>
      <w:r>
        <w:rPr>
          <w:rFonts w:ascii="仿宋_GB2312" w:eastAsia="仿宋_GB2312" w:hint="eastAsia"/>
          <w:sz w:val="28"/>
          <w:szCs w:val="28"/>
        </w:rPr>
        <w:t>”</w:t>
      </w:r>
      <w:r w:rsidRPr="008A3196">
        <w:rPr>
          <w:rFonts w:ascii="仿宋_GB2312" w:eastAsia="仿宋_GB2312" w:hint="eastAsia"/>
          <w:sz w:val="28"/>
          <w:szCs w:val="28"/>
        </w:rPr>
        <w:t>精神，推进实施学校</w:t>
      </w:r>
      <w:r>
        <w:rPr>
          <w:rFonts w:ascii="仿宋_GB2312" w:eastAsia="仿宋_GB2312" w:hint="eastAsia"/>
          <w:sz w:val="28"/>
          <w:szCs w:val="28"/>
        </w:rPr>
        <w:t>“双一流”建设</w:t>
      </w:r>
      <w:r w:rsidRPr="008A3196">
        <w:rPr>
          <w:rFonts w:ascii="仿宋_GB2312" w:eastAsia="仿宋_GB2312" w:hint="eastAsia"/>
          <w:sz w:val="28"/>
          <w:szCs w:val="28"/>
        </w:rPr>
        <w:t>目标任务和“十三五”发展规划，切实履行“维护、建设、参与、教育”四项职能，服务学</w:t>
      </w:r>
      <w:r>
        <w:rPr>
          <w:rFonts w:ascii="仿宋_GB2312" w:eastAsia="仿宋_GB2312" w:hint="eastAsia"/>
          <w:sz w:val="28"/>
          <w:szCs w:val="28"/>
        </w:rPr>
        <w:t>院</w:t>
      </w:r>
      <w:r w:rsidRPr="008A3196">
        <w:rPr>
          <w:rFonts w:ascii="仿宋_GB2312" w:eastAsia="仿宋_GB2312" w:hint="eastAsia"/>
          <w:sz w:val="28"/>
          <w:szCs w:val="28"/>
        </w:rPr>
        <w:t>中心工作，服务广大教职员工。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>一、充分发挥工会各项职能，积极促进</w:t>
      </w:r>
      <w:r>
        <w:rPr>
          <w:rFonts w:ascii="仿宋_GB2312" w:eastAsia="仿宋_GB2312" w:hint="eastAsia"/>
          <w:sz w:val="28"/>
          <w:szCs w:val="28"/>
        </w:rPr>
        <w:t>教育</w:t>
      </w:r>
      <w:r w:rsidRPr="008A3196">
        <w:rPr>
          <w:rFonts w:ascii="仿宋_GB2312" w:eastAsia="仿宋_GB2312" w:hint="eastAsia"/>
          <w:sz w:val="28"/>
          <w:szCs w:val="28"/>
        </w:rPr>
        <w:t>事业发展</w:t>
      </w:r>
    </w:p>
    <w:p w:rsidR="002A35C0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>1．配合党政，组</w:t>
      </w:r>
      <w:r>
        <w:rPr>
          <w:rFonts w:ascii="仿宋_GB2312" w:eastAsia="仿宋_GB2312" w:hint="eastAsia"/>
          <w:sz w:val="28"/>
          <w:szCs w:val="28"/>
        </w:rPr>
        <w:t>织教职工深入学习贯彻十九大和习近平总书记系列重要讲话精神，围绕学院</w:t>
      </w:r>
      <w:r w:rsidRPr="008A3196">
        <w:rPr>
          <w:rFonts w:ascii="仿宋_GB2312" w:eastAsia="仿宋_GB2312" w:hint="eastAsia"/>
          <w:sz w:val="28"/>
          <w:szCs w:val="28"/>
        </w:rPr>
        <w:t>中心工作，组织引导教职工立足本职岗位建功立业，推进落实校</w:t>
      </w:r>
      <w:r>
        <w:rPr>
          <w:rFonts w:ascii="仿宋_GB2312" w:eastAsia="仿宋_GB2312" w:hint="eastAsia"/>
          <w:sz w:val="28"/>
          <w:szCs w:val="28"/>
        </w:rPr>
        <w:t>第三次</w:t>
      </w:r>
      <w:r>
        <w:rPr>
          <w:rFonts w:ascii="仿宋_GB2312" w:eastAsia="仿宋_GB2312"/>
          <w:sz w:val="28"/>
          <w:szCs w:val="28"/>
        </w:rPr>
        <w:t>党代会及</w:t>
      </w:r>
      <w:r w:rsidRPr="008A3196">
        <w:rPr>
          <w:rFonts w:ascii="仿宋_GB2312" w:eastAsia="仿宋_GB2312" w:hint="eastAsia"/>
          <w:sz w:val="28"/>
          <w:szCs w:val="28"/>
        </w:rPr>
        <w:t>“十三五”规划、学校</w:t>
      </w:r>
      <w:r>
        <w:rPr>
          <w:rFonts w:ascii="仿宋_GB2312" w:eastAsia="仿宋_GB2312" w:hint="eastAsia"/>
          <w:sz w:val="28"/>
          <w:szCs w:val="28"/>
        </w:rPr>
        <w:t>“双一流”建设</w:t>
      </w:r>
      <w:r w:rsidRPr="008A3196">
        <w:rPr>
          <w:rFonts w:ascii="仿宋_GB2312" w:eastAsia="仿宋_GB2312" w:hint="eastAsia"/>
          <w:sz w:val="28"/>
          <w:szCs w:val="28"/>
        </w:rPr>
        <w:t>目标任务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>２．进一步加强社会主义核心价值观教育，深入开展师德师风</w:t>
      </w:r>
      <w:r>
        <w:rPr>
          <w:rFonts w:ascii="仿宋_GB2312" w:eastAsia="仿宋_GB2312" w:hint="eastAsia"/>
          <w:sz w:val="28"/>
          <w:szCs w:val="28"/>
        </w:rPr>
        <w:t>和</w:t>
      </w:r>
      <w:r w:rsidRPr="008A3196">
        <w:rPr>
          <w:rFonts w:ascii="仿宋_GB2312" w:eastAsia="仿宋_GB2312" w:hint="eastAsia"/>
          <w:sz w:val="28"/>
          <w:szCs w:val="28"/>
        </w:rPr>
        <w:t>爱岗敬业教育。发挥学</w:t>
      </w:r>
      <w:r>
        <w:rPr>
          <w:rFonts w:ascii="仿宋_GB2312" w:eastAsia="仿宋_GB2312" w:hint="eastAsia"/>
          <w:sz w:val="28"/>
          <w:szCs w:val="28"/>
        </w:rPr>
        <w:t>院</w:t>
      </w:r>
      <w:r w:rsidRPr="008A3196">
        <w:rPr>
          <w:rFonts w:ascii="仿宋_GB2312" w:eastAsia="仿宋_GB2312" w:hint="eastAsia"/>
          <w:sz w:val="28"/>
          <w:szCs w:val="28"/>
        </w:rPr>
        <w:t>人才、学科等资源优势，继续开展服务社会、服务地方活动。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8A3196">
        <w:rPr>
          <w:rFonts w:ascii="仿宋_GB2312" w:eastAsia="仿宋_GB2312" w:hint="eastAsia"/>
          <w:sz w:val="28"/>
          <w:szCs w:val="28"/>
        </w:rPr>
        <w:t>．积极培育典型，组织申报各级各类先进集体和先进个人。组织开展宣传劳模事迹、弘扬劳模精神等教育活动。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>二、依法维护教职工合法权益，全心全意为教职工办实事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>1.组织发放教职工相关节日的福利。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>2.继续做好教职工“婚、育、伤、病、亡、家庭意外”六必访工作。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>3．举办健康知识讲座，组织相关专家开展医疗保健、公共卫生、心理健康、职业病防治等咨询活动，促进教职工身心健康。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lastRenderedPageBreak/>
        <w:t>4．维护女教职工的特殊权益，开展庆祝“三八”国际劳动妇女节系列活动。做好本年度退休教职工的慰问工作。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Pr="008A3196">
        <w:rPr>
          <w:rFonts w:ascii="仿宋_GB2312" w:eastAsia="仿宋_GB2312" w:hint="eastAsia"/>
          <w:sz w:val="28"/>
          <w:szCs w:val="28"/>
        </w:rPr>
        <w:t>．促进学校和谐、稳定。进一步做好民事调解、信访工作，配合有关单位做好劳动保护和安全生产等校园综合管理工作。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>三、开展多彩文化活动，构建和谐校园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>1．精心设计和组织教职工的校园文化活动，满足广大教职工的精神文化需求。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 xml:space="preserve">2．继续加强教职工文化社团的内涵建设，积极发挥社团作用。努力通过社团活动，进一步丰富教职工的业余文化生活。 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>3．拓展校园文化活动的组织形式，大力支持以</w:t>
      </w:r>
      <w:r>
        <w:rPr>
          <w:rFonts w:ascii="仿宋_GB2312" w:eastAsia="仿宋_GB2312" w:hint="eastAsia"/>
          <w:sz w:val="28"/>
          <w:szCs w:val="28"/>
        </w:rPr>
        <w:t>工会小组</w:t>
      </w:r>
      <w:r w:rsidRPr="008A3196">
        <w:rPr>
          <w:rFonts w:ascii="仿宋_GB2312" w:eastAsia="仿宋_GB2312" w:hint="eastAsia"/>
          <w:sz w:val="28"/>
          <w:szCs w:val="28"/>
        </w:rPr>
        <w:t>为单位组织丰富多彩的教职工文化活动，提升活动品味，提高教职工的参与率。加强对外协作交流，开辟更为广阔的校园文化活动空间。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>4．加强教职工活动阵地建设，积极探索多形式、多渠道的建家方式，</w:t>
      </w:r>
      <w:r>
        <w:rPr>
          <w:rFonts w:ascii="仿宋_GB2312" w:eastAsia="仿宋_GB2312" w:hint="eastAsia"/>
          <w:sz w:val="28"/>
          <w:szCs w:val="28"/>
        </w:rPr>
        <w:t>建设好</w:t>
      </w:r>
      <w:r>
        <w:rPr>
          <w:rFonts w:ascii="仿宋_GB2312" w:eastAsia="仿宋_GB2312"/>
          <w:sz w:val="28"/>
          <w:szCs w:val="28"/>
        </w:rPr>
        <w:t>健身房</w:t>
      </w:r>
      <w:r w:rsidRPr="008A3196">
        <w:rPr>
          <w:rFonts w:ascii="仿宋_GB2312" w:eastAsia="仿宋_GB2312" w:hint="eastAsia"/>
          <w:sz w:val="28"/>
          <w:szCs w:val="28"/>
        </w:rPr>
        <w:t>，努力通过资源共享，为全</w:t>
      </w:r>
      <w:r>
        <w:rPr>
          <w:rFonts w:ascii="仿宋_GB2312" w:eastAsia="仿宋_GB2312" w:hint="eastAsia"/>
          <w:sz w:val="28"/>
          <w:szCs w:val="28"/>
        </w:rPr>
        <w:t>院</w:t>
      </w:r>
      <w:r w:rsidRPr="008A3196">
        <w:rPr>
          <w:rFonts w:ascii="仿宋_GB2312" w:eastAsia="仿宋_GB2312" w:hint="eastAsia"/>
          <w:sz w:val="28"/>
          <w:szCs w:val="28"/>
        </w:rPr>
        <w:t>教职工提供更多的环境舒适、设施完善的温馨之家。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 xml:space="preserve">四、扎实推进建家工作，加强工会自身建设 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>1．加强与院级党组织的沟通，做好任届期满</w:t>
      </w:r>
      <w:r>
        <w:rPr>
          <w:rFonts w:ascii="仿宋_GB2312" w:eastAsia="仿宋_GB2312" w:hint="eastAsia"/>
          <w:sz w:val="28"/>
          <w:szCs w:val="28"/>
        </w:rPr>
        <w:t>工会小组的</w:t>
      </w:r>
      <w:r w:rsidRPr="008A3196">
        <w:rPr>
          <w:rFonts w:ascii="仿宋_GB2312" w:eastAsia="仿宋_GB2312" w:hint="eastAsia"/>
          <w:sz w:val="28"/>
          <w:szCs w:val="28"/>
        </w:rPr>
        <w:t>换届工作。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Pr="008A3196">
        <w:rPr>
          <w:rFonts w:ascii="仿宋_GB2312" w:eastAsia="仿宋_GB2312" w:hint="eastAsia"/>
          <w:sz w:val="28"/>
          <w:szCs w:val="28"/>
        </w:rPr>
        <w:t>．贯彻执行民主集中制原则，充分发挥工会委员会会议事决策作用。进一步完善有关规章制度；健全工会工作的激励机制，调动工会干部的积极性。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Pr="008A3196">
        <w:rPr>
          <w:rFonts w:ascii="仿宋_GB2312" w:eastAsia="仿宋_GB2312" w:hint="eastAsia"/>
          <w:sz w:val="28"/>
          <w:szCs w:val="28"/>
        </w:rPr>
        <w:t>．进一步重视意识形态工作，加强工会网页、QQ群管理，提</w:t>
      </w:r>
      <w:r w:rsidRPr="008A3196">
        <w:rPr>
          <w:rFonts w:ascii="仿宋_GB2312" w:eastAsia="仿宋_GB2312" w:hint="eastAsia"/>
          <w:sz w:val="28"/>
          <w:szCs w:val="28"/>
        </w:rPr>
        <w:lastRenderedPageBreak/>
        <w:t>高工会信息、统计、调研等工作质量，巩固工会工作基础，不断提高工会工作的科学化、规范化水平。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Pr="008A3196">
        <w:rPr>
          <w:rFonts w:ascii="仿宋_GB2312" w:eastAsia="仿宋_GB2312" w:hint="eastAsia"/>
          <w:sz w:val="28"/>
          <w:szCs w:val="28"/>
        </w:rPr>
        <w:t>.加强廉政教育，进一步落实党风廉政建设责任制，继续开展“两学一做”常态化制度化学习教育。以提高教职工满意度为标准，进一步加强工会作风建设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2A35C0" w:rsidRPr="008A3196" w:rsidRDefault="002A35C0" w:rsidP="002A35C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3196">
        <w:rPr>
          <w:rFonts w:ascii="仿宋_GB2312" w:eastAsia="仿宋_GB2312" w:hint="eastAsia"/>
          <w:sz w:val="28"/>
          <w:szCs w:val="28"/>
        </w:rPr>
        <w:t xml:space="preserve">                                    2018年3月</w:t>
      </w:r>
    </w:p>
    <w:p w:rsidR="002A35C0" w:rsidRDefault="002A35C0" w:rsidP="002A35C0">
      <w:pPr>
        <w:widowControl/>
        <w:ind w:firstLineChars="200" w:firstLine="560"/>
        <w:jc w:val="left"/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LINK Excel.Sheet.8</w:instrText>
      </w:r>
      <w:r>
        <w:rPr>
          <w:rFonts w:ascii="仿宋_GB2312" w:eastAsia="仿宋_GB2312" w:hint="eastAsia"/>
          <w:sz w:val="28"/>
          <w:szCs w:val="28"/>
        </w:rPr>
        <w:instrText xml:space="preserve"> E:\\牛雅杰2018.03\\工会\\2018年工会要点\\附件2：2018年工会主要工作安排.xls</w:instrText>
      </w:r>
      <w:r>
        <w:rPr>
          <w:rFonts w:ascii="仿宋_GB2312" w:eastAsia="仿宋_GB2312"/>
          <w:sz w:val="28"/>
          <w:szCs w:val="28"/>
        </w:rPr>
        <w:instrText xml:space="preserve"> Sheet1!R1C1:R43C3 \a \f 4 \h  \* MERGEFORMAT </w:instrText>
      </w:r>
      <w:r>
        <w:rPr>
          <w:rFonts w:ascii="仿宋_GB2312" w:eastAsia="仿宋_GB2312"/>
          <w:sz w:val="28"/>
          <w:szCs w:val="28"/>
        </w:rPr>
        <w:fldChar w:fldCharType="separate"/>
      </w:r>
    </w:p>
    <w:tbl>
      <w:tblPr>
        <w:tblW w:w="9217" w:type="dxa"/>
        <w:tblInd w:w="90" w:type="dxa"/>
        <w:tblLook w:val="04A0" w:firstRow="1" w:lastRow="0" w:firstColumn="1" w:lastColumn="0" w:noHBand="0" w:noVBand="1"/>
      </w:tblPr>
      <w:tblGrid>
        <w:gridCol w:w="734"/>
        <w:gridCol w:w="7610"/>
        <w:gridCol w:w="873"/>
      </w:tblGrid>
      <w:tr w:rsidR="002A35C0" w:rsidRPr="009857BB" w:rsidTr="007163B0">
        <w:trPr>
          <w:trHeight w:val="525"/>
        </w:trPr>
        <w:tc>
          <w:tcPr>
            <w:tcW w:w="9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方正小标宋简体" w:eastAsia="方正小标宋简体" w:hAnsi="黑体" w:cs="宋体"/>
                <w:kern w:val="0"/>
                <w:sz w:val="32"/>
                <w:szCs w:val="28"/>
              </w:rPr>
            </w:pPr>
            <w:r w:rsidRPr="009857BB">
              <w:rPr>
                <w:rFonts w:ascii="方正小标宋简体" w:eastAsia="方正小标宋简体" w:hAnsi="黑体" w:cs="宋体" w:hint="eastAsia"/>
                <w:kern w:val="0"/>
                <w:sz w:val="32"/>
                <w:szCs w:val="28"/>
              </w:rPr>
              <w:lastRenderedPageBreak/>
              <w:t xml:space="preserve">              2018年工会主要工作安排</w:t>
            </w:r>
          </w:p>
        </w:tc>
      </w:tr>
      <w:tr w:rsidR="002A35C0" w:rsidRPr="009857BB" w:rsidTr="007163B0">
        <w:trPr>
          <w:trHeight w:val="6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</w:t>
            </w:r>
            <w:r w:rsidRPr="009857BB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 w:rsidRPr="009857BB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动</w:t>
            </w:r>
            <w:r w:rsidRPr="009857BB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9857BB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内</w:t>
            </w:r>
            <w:r w:rsidRPr="009857BB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9857BB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时间安排</w:t>
            </w:r>
          </w:p>
        </w:tc>
      </w:tr>
      <w:tr w:rsidR="002A35C0" w:rsidRPr="009857BB" w:rsidTr="007163B0">
        <w:trPr>
          <w:trHeight w:val="9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组织教职工学习贯彻党的十九大、全国“两会”精神及习近平新时代中国特色社会主义思想；开展“两学一做”常态化制度化学习教育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</w:t>
            </w:r>
          </w:p>
        </w:tc>
      </w:tr>
      <w:tr w:rsidR="002A35C0" w:rsidRPr="009857BB" w:rsidTr="007163B0">
        <w:trPr>
          <w:trHeight w:val="9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围绕建设</w:t>
            </w:r>
            <w:proofErr w:type="gramStart"/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</w:t>
            </w:r>
            <w:proofErr w:type="gramEnd"/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双一流大学的主题，组织引导教职工立足本职岗位建功立业，推进落实校第三次党代会及“十三五”发展规划确定的目标任务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6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协助开展师德师风和爱岗敬业教育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组织开展工会工作调研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做好新会员入会工作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做好“六必访”工作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组织、指导教职工社团开展活动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组织参加校工会举办的各类活动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做好劳动关系协调、民事调解工作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做好会员生日慰问工作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做好经费报账工作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撰写、布置工会全年工作要点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3月</w:t>
            </w:r>
          </w:p>
        </w:tc>
      </w:tr>
      <w:tr w:rsidR="002A35C0" w:rsidRPr="009857BB" w:rsidTr="007163B0">
        <w:trPr>
          <w:trHeight w:val="46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组织庆祝“三八”国际劳动妇女节活动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6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做好校级拔河比赛组织工作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6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做好任届期满院级工会小组换届工作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做好校运会相关组织工作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4月</w:t>
            </w: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做好相关社团组织机构调整工作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做好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春季健步走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工作</w:t>
            </w: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做好校级教职工羽毛球男女混合团体赛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工作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5月</w:t>
            </w: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做好工会小组阶段性总结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工作</w:t>
            </w: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6月</w:t>
            </w: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慰问新入职教职工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9月</w:t>
            </w: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做好教职工乒乓球球团体赛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工作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1</w:t>
            </w:r>
            <w:r w:rsidRPr="009857B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0月</w:t>
            </w: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做好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师生羽毛球比赛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工作</w:t>
            </w: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开展教职工健身远足活动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1</w:t>
            </w:r>
            <w:r w:rsidRPr="009857B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1月</w:t>
            </w: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慰问本年度退休教职工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1</w:t>
            </w:r>
            <w:r w:rsidRPr="009857BB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2月</w:t>
            </w:r>
          </w:p>
        </w:tc>
      </w:tr>
      <w:tr w:rsidR="002A35C0" w:rsidRPr="009857BB" w:rsidTr="007163B0">
        <w:trPr>
          <w:trHeight w:val="4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做好教职工重大疾病互助互济工作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2019年1月</w:t>
            </w: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27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组织发放教职工春节福利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35C0" w:rsidRPr="009857BB" w:rsidTr="007163B0">
        <w:trPr>
          <w:trHeight w:val="43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C0" w:rsidRPr="009857BB" w:rsidRDefault="002A35C0" w:rsidP="007163B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28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C0" w:rsidRPr="009857BB" w:rsidRDefault="002A35C0" w:rsidP="007163B0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</w:pPr>
            <w:r w:rsidRPr="009857BB">
              <w:rPr>
                <w:rFonts w:ascii="仿宋_GB2312" w:eastAsia="仿宋_GB2312" w:hAnsi="宋体" w:cs="宋体" w:hint="eastAsia"/>
                <w:kern w:val="0"/>
                <w:sz w:val="28"/>
                <w:szCs w:val="24"/>
              </w:rPr>
              <w:t>慰问困难教职工、劳模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C0" w:rsidRPr="009857BB" w:rsidRDefault="002A35C0" w:rsidP="007163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83F62" w:rsidRDefault="002A35C0">
      <w:r>
        <w:rPr>
          <w:rFonts w:ascii="仿宋_GB2312" w:eastAsia="仿宋_GB2312"/>
          <w:sz w:val="28"/>
          <w:szCs w:val="28"/>
        </w:rPr>
        <w:fldChar w:fldCharType="end"/>
      </w:r>
    </w:p>
    <w:sectPr w:rsidR="0098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C0"/>
    <w:rsid w:val="002A35C0"/>
    <w:rsid w:val="0098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7A7DD-66CA-4E6A-AEBC-CDBCFC85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牛雅杰</dc:creator>
  <cp:keywords/>
  <dc:description/>
  <cp:lastModifiedBy>牛雅杰</cp:lastModifiedBy>
  <cp:revision>1</cp:revision>
  <dcterms:created xsi:type="dcterms:W3CDTF">2018-03-28T07:58:00Z</dcterms:created>
  <dcterms:modified xsi:type="dcterms:W3CDTF">2018-03-28T08:00:00Z</dcterms:modified>
</cp:coreProperties>
</file>