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FA" w:rsidRDefault="00D94AD5" w:rsidP="009C14F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int="eastAsia"/>
          <w:color w:val="000000"/>
          <w:sz w:val="44"/>
          <w:szCs w:val="44"/>
        </w:rPr>
        <w:t xml:space="preserve">  </w:t>
      </w:r>
      <w:r w:rsidRPr="009C14FA">
        <w:rPr>
          <w:rFonts w:ascii="方正小标宋简体" w:eastAsia="方正小标宋简体" w:hint="eastAsia"/>
          <w:sz w:val="36"/>
          <w:szCs w:val="36"/>
        </w:rPr>
        <w:t>食品科学与工程学院</w:t>
      </w:r>
    </w:p>
    <w:p w:rsidR="00D94AD5" w:rsidRPr="009C14FA" w:rsidRDefault="00D94AD5" w:rsidP="009C14F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C14FA">
        <w:rPr>
          <w:rFonts w:ascii="方正小标宋简体" w:eastAsia="方正小标宋简体" w:hint="eastAsia"/>
          <w:sz w:val="36"/>
          <w:szCs w:val="36"/>
        </w:rPr>
        <w:t>博士研究生指导小组制度实施细则</w:t>
      </w:r>
    </w:p>
    <w:p w:rsidR="00D94AD5" w:rsidRPr="002E0D9F" w:rsidRDefault="00D94AD5" w:rsidP="002B7AEF">
      <w:pPr>
        <w:spacing w:beforeLines="50" w:line="560" w:lineRule="exact"/>
        <w:ind w:firstLine="585"/>
        <w:jc w:val="left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 w:hint="eastAsia"/>
          <w:color w:val="000000" w:themeColor="text1"/>
          <w:sz w:val="30"/>
          <w:szCs w:val="30"/>
        </w:rPr>
        <w:t>为落实</w:t>
      </w:r>
      <w:r w:rsidRPr="002E0D9F">
        <w:rPr>
          <w:rFonts w:eastAsia="仿宋_GB2312"/>
          <w:color w:val="000000" w:themeColor="text1"/>
          <w:sz w:val="30"/>
          <w:szCs w:val="30"/>
        </w:rPr>
        <w:t>学校《关于深化研究生教育改革的实施意见》（校党发〔</w:t>
      </w:r>
      <w:r w:rsidRPr="002E0D9F">
        <w:rPr>
          <w:rFonts w:eastAsia="仿宋_GB2312"/>
          <w:color w:val="000000" w:themeColor="text1"/>
          <w:sz w:val="30"/>
          <w:szCs w:val="30"/>
        </w:rPr>
        <w:t>2014</w:t>
      </w:r>
      <w:r w:rsidRPr="002E0D9F">
        <w:rPr>
          <w:rFonts w:eastAsia="仿宋_GB2312"/>
          <w:color w:val="000000" w:themeColor="text1"/>
          <w:sz w:val="30"/>
          <w:szCs w:val="30"/>
        </w:rPr>
        <w:t>〕</w:t>
      </w:r>
      <w:r w:rsidRPr="002E0D9F">
        <w:rPr>
          <w:rFonts w:eastAsia="仿宋_GB2312"/>
          <w:color w:val="000000" w:themeColor="text1"/>
          <w:sz w:val="30"/>
          <w:szCs w:val="30"/>
        </w:rPr>
        <w:t>18</w:t>
      </w:r>
      <w:r w:rsidRPr="002E0D9F">
        <w:rPr>
          <w:rFonts w:eastAsia="仿宋_GB2312"/>
          <w:color w:val="000000" w:themeColor="text1"/>
          <w:sz w:val="30"/>
          <w:szCs w:val="30"/>
        </w:rPr>
        <w:t>号）《关于修订学术型研究生培养方案的指导意见》（校研发〔</w:t>
      </w:r>
      <w:r w:rsidRPr="002E0D9F">
        <w:rPr>
          <w:rFonts w:eastAsia="仿宋_GB2312"/>
          <w:color w:val="000000" w:themeColor="text1"/>
          <w:sz w:val="30"/>
          <w:szCs w:val="30"/>
        </w:rPr>
        <w:t>2014</w:t>
      </w:r>
      <w:r w:rsidRPr="002E0D9F">
        <w:rPr>
          <w:rFonts w:eastAsia="仿宋_GB2312"/>
          <w:color w:val="000000" w:themeColor="text1"/>
          <w:sz w:val="30"/>
          <w:szCs w:val="30"/>
        </w:rPr>
        <w:t>〕</w:t>
      </w:r>
      <w:r w:rsidRPr="002E0D9F">
        <w:rPr>
          <w:rFonts w:eastAsia="仿宋_GB2312"/>
          <w:color w:val="000000" w:themeColor="text1"/>
          <w:sz w:val="30"/>
          <w:szCs w:val="30"/>
        </w:rPr>
        <w:t>126</w:t>
      </w:r>
      <w:r w:rsidRPr="002E0D9F">
        <w:rPr>
          <w:rFonts w:eastAsia="仿宋_GB2312"/>
          <w:color w:val="000000" w:themeColor="text1"/>
          <w:sz w:val="30"/>
          <w:szCs w:val="30"/>
        </w:rPr>
        <w:t>号）和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《西北农林科技大学关于实行博士研究生指导小组制度的规定》</w:t>
      </w:r>
      <w:r w:rsidR="00591557" w:rsidRPr="00A14071">
        <w:rPr>
          <w:rFonts w:ascii="仿宋_GB2312" w:eastAsia="仿宋_GB2312" w:hint="eastAsia"/>
          <w:sz w:val="32"/>
          <w:szCs w:val="32"/>
        </w:rPr>
        <w:t>（校研发〔2016〕38号）</w:t>
      </w:r>
      <w:r w:rsidRPr="002E0D9F">
        <w:rPr>
          <w:rFonts w:eastAsia="仿宋_GB2312"/>
          <w:color w:val="000000" w:themeColor="text1"/>
          <w:sz w:val="30"/>
          <w:szCs w:val="30"/>
        </w:rPr>
        <w:t>，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深化研究生培养机制改革，</w:t>
      </w:r>
      <w:r w:rsidRPr="002E0D9F">
        <w:rPr>
          <w:rFonts w:eastAsia="仿宋_GB2312"/>
          <w:color w:val="000000" w:themeColor="text1"/>
          <w:sz w:val="30"/>
          <w:szCs w:val="30"/>
        </w:rPr>
        <w:t>进一步提升博士研究生培养质量，</w:t>
      </w:r>
      <w:r w:rsidR="00A40C2B" w:rsidRPr="002E0D9F">
        <w:rPr>
          <w:rFonts w:eastAsia="仿宋_GB2312" w:hint="eastAsia"/>
          <w:color w:val="000000" w:themeColor="text1"/>
          <w:sz w:val="30"/>
          <w:szCs w:val="30"/>
        </w:rPr>
        <w:t>结合我院学科特点与研究生教师现状，特制定</w:t>
      </w:r>
      <w:r w:rsidR="002D372A">
        <w:rPr>
          <w:rFonts w:eastAsia="仿宋_GB2312" w:hint="eastAsia"/>
          <w:color w:val="000000" w:themeColor="text1"/>
          <w:sz w:val="30"/>
          <w:szCs w:val="30"/>
        </w:rPr>
        <w:t>我</w:t>
      </w:r>
      <w:r w:rsidR="00A40C2B" w:rsidRPr="002E0D9F">
        <w:rPr>
          <w:rFonts w:eastAsia="仿宋_GB2312" w:hint="eastAsia"/>
          <w:color w:val="000000" w:themeColor="text1"/>
          <w:sz w:val="30"/>
          <w:szCs w:val="30"/>
        </w:rPr>
        <w:t>院博士研究生指导小组制度实施细则</w:t>
      </w:r>
      <w:r w:rsidRPr="002E0D9F">
        <w:rPr>
          <w:rFonts w:eastAsia="仿宋_GB2312"/>
          <w:color w:val="000000" w:themeColor="text1"/>
          <w:sz w:val="30"/>
          <w:szCs w:val="30"/>
        </w:rPr>
        <w:t>。</w:t>
      </w:r>
    </w:p>
    <w:p w:rsidR="00E92907" w:rsidRPr="002E0D9F" w:rsidRDefault="00E92907" w:rsidP="002B7AEF">
      <w:pPr>
        <w:spacing w:beforeLines="50" w:line="560" w:lineRule="exact"/>
        <w:ind w:firstLineChars="945" w:firstLine="2835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第一章  组织机构</w:t>
      </w:r>
    </w:p>
    <w:p w:rsidR="00324BDC" w:rsidRPr="002E0D9F" w:rsidRDefault="00324BDC" w:rsidP="00D155DC">
      <w:pPr>
        <w:spacing w:line="560" w:lineRule="exact"/>
        <w:ind w:firstLineChars="200" w:firstLine="640"/>
        <w:rPr>
          <w:rFonts w:ascii="仿宋_GB2312" w:eastAsia="仿宋_GB2312" w:hAnsi="Courier New" w:cs="Courier New"/>
          <w:color w:val="000000" w:themeColor="text1"/>
          <w:sz w:val="32"/>
          <w:szCs w:val="32"/>
          <w:u w:val="single"/>
        </w:rPr>
      </w:pP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第一条</w:t>
      </w:r>
      <w:r w:rsidRPr="002E0D9F"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 xml:space="preserve">  </w:t>
      </w: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学院成立以院长</w:t>
      </w:r>
      <w:r w:rsidR="00CF0E90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和党委书记</w:t>
      </w: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为组长、分管研究生工作的副院长为副组长、博士二级学位授权点负责人为主要成员的博士研究生指导领导小组，负责学院博士研究生指导小组组建的指导监督和组织管理。</w:t>
      </w:r>
    </w:p>
    <w:p w:rsidR="00324BDC" w:rsidRPr="002E0D9F" w:rsidRDefault="00324BDC" w:rsidP="00D155DC">
      <w:pPr>
        <w:spacing w:line="560" w:lineRule="exact"/>
        <w:ind w:firstLineChars="200" w:firstLine="640"/>
        <w:rPr>
          <w:rFonts w:ascii="仿宋_GB2312" w:eastAsia="仿宋_GB2312" w:hAnsi="Courier New" w:cs="Courier New"/>
          <w:color w:val="000000" w:themeColor="text1"/>
          <w:sz w:val="32"/>
          <w:szCs w:val="32"/>
          <w:u w:val="single"/>
        </w:rPr>
      </w:pP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第二条</w:t>
      </w:r>
      <w:r w:rsidRPr="002E0D9F"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 xml:space="preserve">  </w:t>
      </w: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各二级学科点成立以学科点负责人为组长、导师代表（不少于3名）、学科点秘书为主要成员的博士研究生指导工作小组，负责本学科点博士研究生指导小组组建的申请审核、审批及变更管理等工作。</w:t>
      </w:r>
    </w:p>
    <w:p w:rsidR="00E92907" w:rsidRPr="002E0D9F" w:rsidRDefault="00E92907" w:rsidP="002B7AEF">
      <w:pPr>
        <w:spacing w:beforeLines="50" w:line="560" w:lineRule="exact"/>
        <w:ind w:firstLineChars="950" w:firstLine="2850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第二章   人员组成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三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博士研究生指导小组由博士研究生导师及相关学科领域教师组成，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鼓励跨一级学科组建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博士研究生指导小组。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四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每位博士研究生应由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3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-5</w:t>
      </w:r>
      <w:r w:rsidRPr="002E0D9F">
        <w:rPr>
          <w:rFonts w:eastAsia="仿宋_GB2312"/>
          <w:color w:val="000000" w:themeColor="text1"/>
          <w:sz w:val="30"/>
          <w:szCs w:val="30"/>
        </w:rPr>
        <w:t>名教师组成的指导小组负责指导，其中</w:t>
      </w:r>
      <w:r w:rsidRPr="002E0D9F">
        <w:rPr>
          <w:rFonts w:eastAsia="仿宋_GB2312"/>
          <w:color w:val="000000" w:themeColor="text1"/>
          <w:sz w:val="30"/>
          <w:szCs w:val="30"/>
        </w:rPr>
        <w:t>1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名</w:t>
      </w:r>
      <w:r w:rsidRPr="002E0D9F">
        <w:rPr>
          <w:rFonts w:eastAsia="仿宋_GB2312"/>
          <w:color w:val="000000" w:themeColor="text1"/>
          <w:sz w:val="30"/>
          <w:szCs w:val="30"/>
        </w:rPr>
        <w:t>为导师，其余为指导小组成员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五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导师必须是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具有指导博士研究生资格的教师</w:t>
      </w:r>
      <w:r w:rsidRPr="002E0D9F">
        <w:rPr>
          <w:rFonts w:eastAsia="仿宋_GB2312"/>
          <w:color w:val="000000" w:themeColor="text1"/>
          <w:sz w:val="30"/>
          <w:szCs w:val="30"/>
        </w:rPr>
        <w:t>；指导</w:t>
      </w:r>
      <w:r w:rsidRPr="002E0D9F">
        <w:rPr>
          <w:rFonts w:eastAsia="仿宋_GB2312"/>
          <w:color w:val="000000" w:themeColor="text1"/>
          <w:sz w:val="30"/>
          <w:szCs w:val="30"/>
        </w:rPr>
        <w:lastRenderedPageBreak/>
        <w:t>小组成员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应为</w:t>
      </w:r>
      <w:r w:rsidRPr="002E0D9F">
        <w:rPr>
          <w:rFonts w:eastAsia="仿宋_GB2312"/>
          <w:color w:val="000000" w:themeColor="text1"/>
          <w:sz w:val="30"/>
          <w:szCs w:val="30"/>
        </w:rPr>
        <w:t>具有副高级及以上职称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教师、或为具有博士学位的中级职称教师，或为博士后研究人员</w:t>
      </w:r>
      <w:r w:rsidRPr="002E0D9F">
        <w:rPr>
          <w:rFonts w:eastAsia="仿宋_GB2312"/>
          <w:color w:val="000000" w:themeColor="text1"/>
          <w:sz w:val="30"/>
          <w:szCs w:val="30"/>
        </w:rPr>
        <w:t>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六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聘任校外专家担任指导小组成员，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专家</w:t>
      </w:r>
      <w:r w:rsidRPr="002E0D9F">
        <w:rPr>
          <w:rFonts w:eastAsia="仿宋_GB2312"/>
          <w:color w:val="000000" w:themeColor="text1"/>
          <w:sz w:val="30"/>
          <w:szCs w:val="30"/>
        </w:rPr>
        <w:t>应具有协助指导博士研究生的经历。</w:t>
      </w:r>
    </w:p>
    <w:p w:rsidR="00FE459E" w:rsidRPr="002E0D9F" w:rsidRDefault="00FE459E" w:rsidP="002B7AEF">
      <w:pPr>
        <w:spacing w:beforeLines="50" w:line="560" w:lineRule="exact"/>
        <w:ind w:firstLineChars="945" w:firstLine="2835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第三章  工作职责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七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博士研究生导师为指导小组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组长</w:t>
      </w:r>
      <w:r w:rsidRPr="002E0D9F">
        <w:rPr>
          <w:rFonts w:eastAsia="仿宋_GB2312"/>
          <w:color w:val="000000" w:themeColor="text1"/>
          <w:sz w:val="30"/>
          <w:szCs w:val="30"/>
        </w:rPr>
        <w:t>，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按《西北农林科技大学研究生指导教师管理暂行办法》（校研发</w:t>
      </w:r>
      <w:r w:rsidRPr="002E0D9F">
        <w:rPr>
          <w:rFonts w:ascii="宋体" w:hAnsi="宋体" w:cs="宋体" w:hint="eastAsia"/>
          <w:color w:val="000000" w:themeColor="text1"/>
          <w:sz w:val="30"/>
          <w:szCs w:val="30"/>
        </w:rPr>
        <w:t>﹝2005﹞88号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）规定，导师</w:t>
      </w:r>
      <w:r w:rsidRPr="002E0D9F">
        <w:rPr>
          <w:rFonts w:eastAsia="仿宋_GB2312"/>
          <w:color w:val="000000" w:themeColor="text1"/>
          <w:sz w:val="30"/>
          <w:szCs w:val="30"/>
        </w:rPr>
        <w:t>对博士研究生培养过程全权负责。</w:t>
      </w:r>
    </w:p>
    <w:p w:rsidR="00FE459E" w:rsidRPr="002E0D9F" w:rsidRDefault="00FE459E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 w:hint="eastAsia"/>
          <w:color w:val="000000" w:themeColor="text1"/>
          <w:sz w:val="30"/>
          <w:szCs w:val="30"/>
        </w:rPr>
        <w:t>第八条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ascii="仿宋_GB2312" w:eastAsia="仿宋_GB2312" w:hAnsi="Courier New" w:cs="Courier New"/>
          <w:color w:val="000000" w:themeColor="text1"/>
          <w:sz w:val="32"/>
          <w:szCs w:val="32"/>
        </w:rPr>
        <w:t>导师是博士研究生培养的第一责任人</w:t>
      </w:r>
      <w:r w:rsidRPr="002E0D9F">
        <w:rPr>
          <w:rFonts w:ascii="仿宋_GB2312" w:eastAsia="仿宋_GB2312" w:hAnsi="Courier New" w:cs="Courier New" w:hint="eastAsia"/>
          <w:color w:val="000000" w:themeColor="text1"/>
          <w:sz w:val="32"/>
          <w:szCs w:val="32"/>
        </w:rPr>
        <w:t>，在研究生培养质量、学风和学术道德等方面负主要责任。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FE459E" w:rsidRPr="002E0D9F">
        <w:rPr>
          <w:rFonts w:eastAsia="仿宋_GB2312" w:hint="eastAsia"/>
          <w:color w:val="000000" w:themeColor="text1"/>
          <w:sz w:val="30"/>
          <w:szCs w:val="30"/>
        </w:rPr>
        <w:t>九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指导小组成员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注重从学术角度，</w:t>
      </w:r>
      <w:r w:rsidRPr="002E0D9F">
        <w:rPr>
          <w:rFonts w:eastAsia="仿宋_GB2312"/>
          <w:color w:val="000000" w:themeColor="text1"/>
          <w:sz w:val="30"/>
          <w:szCs w:val="30"/>
        </w:rPr>
        <w:t>协助导师指导博士研究生培养，具体包括：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1.</w:t>
      </w:r>
      <w:r w:rsidRPr="002E0D9F">
        <w:rPr>
          <w:rFonts w:eastAsia="仿宋_GB2312"/>
          <w:color w:val="000000" w:themeColor="text1"/>
          <w:sz w:val="30"/>
          <w:szCs w:val="30"/>
        </w:rPr>
        <w:t>协助指导</w:t>
      </w:r>
      <w:r w:rsidR="00913749" w:rsidRPr="002E0D9F">
        <w:rPr>
          <w:rFonts w:eastAsia="仿宋_GB2312"/>
          <w:color w:val="000000" w:themeColor="text1"/>
          <w:sz w:val="30"/>
          <w:szCs w:val="30"/>
        </w:rPr>
        <w:t>博士研究生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制定、修订</w:t>
      </w:r>
      <w:r w:rsidR="00913749" w:rsidRPr="002E0D9F">
        <w:rPr>
          <w:rFonts w:eastAsia="仿宋_GB2312"/>
          <w:color w:val="000000" w:themeColor="text1"/>
          <w:sz w:val="30"/>
          <w:szCs w:val="30"/>
        </w:rPr>
        <w:t>培养计划</w:t>
      </w:r>
      <w:r w:rsidR="00913749" w:rsidRPr="002E0D9F">
        <w:rPr>
          <w:rFonts w:eastAsia="仿宋_GB2312" w:hint="eastAsia"/>
          <w:color w:val="000000" w:themeColor="text1"/>
          <w:sz w:val="30"/>
          <w:szCs w:val="30"/>
        </w:rPr>
        <w:t>，并督促其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执行</w:t>
      </w:r>
      <w:r w:rsidRPr="002E0D9F">
        <w:rPr>
          <w:rFonts w:eastAsia="仿宋_GB2312"/>
          <w:color w:val="000000" w:themeColor="text1"/>
          <w:sz w:val="30"/>
          <w:szCs w:val="30"/>
        </w:rPr>
        <w:t>；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2.</w:t>
      </w:r>
      <w:r w:rsidRPr="002E0D9F">
        <w:rPr>
          <w:rFonts w:eastAsia="仿宋_GB2312"/>
          <w:color w:val="000000" w:themeColor="text1"/>
          <w:sz w:val="30"/>
          <w:szCs w:val="30"/>
        </w:rPr>
        <w:t>协助指导博士研究生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制定课程学习方案</w:t>
      </w:r>
      <w:r w:rsidR="00913749" w:rsidRPr="002E0D9F">
        <w:rPr>
          <w:rFonts w:eastAsia="仿宋_GB2312" w:hint="eastAsia"/>
          <w:color w:val="000000" w:themeColor="text1"/>
          <w:sz w:val="30"/>
          <w:szCs w:val="30"/>
        </w:rPr>
        <w:t>、</w:t>
      </w:r>
      <w:r w:rsidRPr="002E0D9F">
        <w:rPr>
          <w:rFonts w:eastAsia="仿宋_GB2312"/>
          <w:color w:val="000000" w:themeColor="text1"/>
          <w:sz w:val="30"/>
          <w:szCs w:val="30"/>
        </w:rPr>
        <w:t>研究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方案</w:t>
      </w:r>
      <w:r w:rsidR="00913749" w:rsidRPr="002E0D9F">
        <w:rPr>
          <w:rFonts w:eastAsia="仿宋_GB2312" w:hint="eastAsia"/>
          <w:color w:val="000000" w:themeColor="text1"/>
          <w:sz w:val="30"/>
          <w:szCs w:val="30"/>
        </w:rPr>
        <w:t>和科学研究等工作</w:t>
      </w:r>
      <w:r w:rsidRPr="002E0D9F">
        <w:rPr>
          <w:rFonts w:eastAsia="仿宋_GB2312"/>
          <w:color w:val="000000" w:themeColor="text1"/>
          <w:sz w:val="30"/>
          <w:szCs w:val="30"/>
        </w:rPr>
        <w:t>；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3.</w:t>
      </w:r>
      <w:r w:rsidRPr="002E0D9F">
        <w:rPr>
          <w:rFonts w:eastAsia="仿宋_GB2312"/>
          <w:color w:val="000000" w:themeColor="text1"/>
          <w:sz w:val="30"/>
          <w:szCs w:val="30"/>
        </w:rPr>
        <w:t>协助指导博士研究生修改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、完善</w:t>
      </w:r>
      <w:r w:rsidRPr="002E0D9F">
        <w:rPr>
          <w:rFonts w:eastAsia="仿宋_GB2312"/>
          <w:color w:val="000000" w:themeColor="text1"/>
          <w:sz w:val="30"/>
          <w:szCs w:val="30"/>
        </w:rPr>
        <w:t>学位论文；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4.</w:t>
      </w:r>
      <w:r w:rsidRPr="002E0D9F">
        <w:rPr>
          <w:rFonts w:eastAsia="仿宋_GB2312"/>
          <w:color w:val="000000" w:themeColor="text1"/>
          <w:sz w:val="30"/>
          <w:szCs w:val="30"/>
        </w:rPr>
        <w:t>协助指导博士研究生的其他学术活动。</w:t>
      </w:r>
    </w:p>
    <w:p w:rsidR="007E18D2" w:rsidRPr="002E0D9F" w:rsidRDefault="007E18D2" w:rsidP="002B7AEF">
      <w:pPr>
        <w:spacing w:beforeLines="50" w:line="560" w:lineRule="exact"/>
        <w:ind w:firstLineChars="945" w:firstLine="2835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第四章  组员聘任与变更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十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7E18D2" w:rsidRPr="002E0D9F">
        <w:rPr>
          <w:rFonts w:eastAsia="仿宋_GB2312"/>
          <w:color w:val="000000" w:themeColor="text1"/>
          <w:sz w:val="30"/>
          <w:szCs w:val="30"/>
        </w:rPr>
        <w:t>博士研究生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应在入学当年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11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月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30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日前完成</w:t>
      </w:r>
      <w:r w:rsidRPr="002E0D9F">
        <w:rPr>
          <w:rFonts w:eastAsia="仿宋_GB2312"/>
          <w:color w:val="000000" w:themeColor="text1"/>
          <w:sz w:val="30"/>
          <w:szCs w:val="30"/>
        </w:rPr>
        <w:t>指导小组组建</w:t>
      </w:r>
      <w:r w:rsidR="007E18D2" w:rsidRPr="002E0D9F">
        <w:rPr>
          <w:rFonts w:eastAsia="仿宋_GB2312" w:hint="eastAsia"/>
          <w:color w:val="000000" w:themeColor="text1"/>
          <w:sz w:val="30"/>
          <w:szCs w:val="30"/>
        </w:rPr>
        <w:t>工作</w:t>
      </w:r>
      <w:r w:rsidRPr="002E0D9F">
        <w:rPr>
          <w:rFonts w:eastAsia="仿宋_GB2312"/>
          <w:color w:val="000000" w:themeColor="text1"/>
          <w:sz w:val="30"/>
          <w:szCs w:val="30"/>
        </w:rPr>
        <w:t>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十一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由导师提出指导小组成员建议人选，填写《西北农林科技大学</w:t>
      </w:r>
      <w:r w:rsidRPr="002E0D9F">
        <w:rPr>
          <w:rFonts w:eastAsia="仿宋_GB2312"/>
          <w:color w:val="000000" w:themeColor="text1"/>
          <w:sz w:val="30"/>
          <w:szCs w:val="30"/>
        </w:rPr>
        <w:t>×××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博士研究生指导小组申请表》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（见附件</w:t>
      </w:r>
      <w:r w:rsidR="00716A4F">
        <w:rPr>
          <w:rFonts w:eastAsia="仿宋_GB2312" w:hint="eastAsia"/>
          <w:color w:val="000000" w:themeColor="text1"/>
          <w:sz w:val="30"/>
          <w:szCs w:val="30"/>
        </w:rPr>
        <w:t>1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）</w:t>
      </w:r>
      <w:r w:rsidRPr="002E0D9F">
        <w:rPr>
          <w:rFonts w:eastAsia="仿宋_GB2312"/>
          <w:color w:val="000000" w:themeColor="text1"/>
          <w:sz w:val="30"/>
          <w:szCs w:val="30"/>
        </w:rPr>
        <w:t>，说明拟聘指导小组成员所承担的任务。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十二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博士研究生指导小组成员聘任须经导师所在学科</w:t>
      </w:r>
      <w:r w:rsidRPr="002E0D9F">
        <w:rPr>
          <w:rFonts w:eastAsia="仿宋_GB2312"/>
          <w:color w:val="000000" w:themeColor="text1"/>
          <w:sz w:val="30"/>
          <w:szCs w:val="30"/>
        </w:rPr>
        <w:lastRenderedPageBreak/>
        <w:t>点审议，学院确认，报研究生院备案。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十三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根据博士研究生培养实际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需要</w:t>
      </w:r>
      <w:r w:rsidRPr="002E0D9F">
        <w:rPr>
          <w:rFonts w:eastAsia="仿宋_GB2312"/>
          <w:color w:val="000000" w:themeColor="text1"/>
          <w:sz w:val="30"/>
          <w:szCs w:val="30"/>
        </w:rPr>
        <w:t>，导师和研究生可申请变更指导小组成员组成，但应经所在学科点重新审议，学院确认，报研究生院备案。</w:t>
      </w:r>
    </w:p>
    <w:p w:rsidR="00564C95" w:rsidRPr="002E0D9F" w:rsidRDefault="00564C95" w:rsidP="002B7AEF">
      <w:pPr>
        <w:spacing w:beforeLines="50" w:line="560" w:lineRule="exact"/>
        <w:ind w:firstLineChars="850" w:firstLine="2550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第五章  组员</w:t>
      </w:r>
      <w:r w:rsidR="00010502"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权利与义务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第十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四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博士研究生指导小组应严把学术标准，注重提高博士研究生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的学术水平和</w:t>
      </w:r>
      <w:r w:rsidRPr="002E0D9F">
        <w:rPr>
          <w:rFonts w:eastAsia="仿宋_GB2312"/>
          <w:color w:val="000000" w:themeColor="text1"/>
          <w:sz w:val="30"/>
          <w:szCs w:val="30"/>
        </w:rPr>
        <w:t>培养质量。</w:t>
      </w:r>
    </w:p>
    <w:p w:rsidR="00D94AD5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第十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五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在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博士研究生培养计划制定、</w:t>
      </w:r>
      <w:r w:rsidRPr="002E0D9F">
        <w:rPr>
          <w:rFonts w:eastAsia="仿宋_GB2312"/>
          <w:color w:val="000000" w:themeColor="text1"/>
          <w:sz w:val="30"/>
          <w:szCs w:val="30"/>
        </w:rPr>
        <w:t>论文开题、中期考核、论文预答辩等环节，指导小组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应注重</w:t>
      </w:r>
      <w:r w:rsidRPr="002E0D9F">
        <w:rPr>
          <w:rFonts w:eastAsia="仿宋_GB2312"/>
          <w:color w:val="000000" w:themeColor="text1"/>
          <w:sz w:val="30"/>
          <w:szCs w:val="30"/>
        </w:rPr>
        <w:t>学术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指导、学术</w:t>
      </w:r>
      <w:r w:rsidRPr="002E0D9F">
        <w:rPr>
          <w:rFonts w:eastAsia="仿宋_GB2312"/>
          <w:color w:val="000000" w:themeColor="text1"/>
          <w:sz w:val="30"/>
          <w:szCs w:val="30"/>
        </w:rPr>
        <w:t>评价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和学术把关</w:t>
      </w:r>
      <w:r w:rsidRPr="002E0D9F">
        <w:rPr>
          <w:rFonts w:eastAsia="仿宋_GB2312"/>
          <w:color w:val="000000" w:themeColor="text1"/>
          <w:sz w:val="30"/>
          <w:szCs w:val="30"/>
        </w:rPr>
        <w:t>。</w:t>
      </w:r>
    </w:p>
    <w:p w:rsidR="00D94AD5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第十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六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/>
          <w:color w:val="000000" w:themeColor="text1"/>
          <w:sz w:val="30"/>
          <w:szCs w:val="30"/>
        </w:rPr>
        <w:t>指导小组成员完整参与指导一名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博士</w:t>
      </w:r>
      <w:r w:rsidRPr="002E0D9F">
        <w:rPr>
          <w:rFonts w:eastAsia="仿宋_GB2312"/>
          <w:color w:val="000000" w:themeColor="text1"/>
          <w:sz w:val="30"/>
          <w:szCs w:val="30"/>
        </w:rPr>
        <w:t>研究生的培养过程，可视同其本人协助培养一届研究生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，并作为研究生指导教师资格年度审核、职称晋升的参考依据</w:t>
      </w:r>
      <w:r w:rsidRPr="002E0D9F">
        <w:rPr>
          <w:rFonts w:eastAsia="仿宋_GB2312"/>
          <w:color w:val="000000" w:themeColor="text1"/>
          <w:sz w:val="30"/>
          <w:szCs w:val="30"/>
        </w:rPr>
        <w:t>。</w:t>
      </w:r>
    </w:p>
    <w:p w:rsidR="006B09EA" w:rsidRPr="006B09EA" w:rsidRDefault="006B09EA" w:rsidP="002B7AEF">
      <w:pPr>
        <w:spacing w:beforeLines="50" w:line="560" w:lineRule="exact"/>
        <w:ind w:firstLineChars="945" w:firstLine="2835"/>
        <w:rPr>
          <w:rFonts w:ascii="黑体" w:eastAsia="黑体" w:hAnsi="黑体"/>
          <w:color w:val="000000" w:themeColor="text1"/>
          <w:sz w:val="30"/>
          <w:szCs w:val="30"/>
        </w:rPr>
      </w:pP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>第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六</w:t>
      </w:r>
      <w:r w:rsidRPr="002E0D9F">
        <w:rPr>
          <w:rFonts w:ascii="黑体" w:eastAsia="黑体" w:hAnsi="黑体" w:hint="eastAsia"/>
          <w:color w:val="000000" w:themeColor="text1"/>
          <w:sz w:val="30"/>
          <w:szCs w:val="30"/>
        </w:rPr>
        <w:t xml:space="preserve">章  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其  他</w:t>
      </w:r>
    </w:p>
    <w:p w:rsidR="00CE022A" w:rsidRPr="002E0D9F" w:rsidRDefault="00D94AD5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/>
          <w:color w:val="000000" w:themeColor="text1"/>
          <w:sz w:val="30"/>
          <w:szCs w:val="30"/>
        </w:rPr>
        <w:t>第十</w:t>
      </w:r>
      <w:r w:rsidR="00EB6934" w:rsidRPr="002E0D9F">
        <w:rPr>
          <w:rFonts w:eastAsia="仿宋_GB2312" w:hint="eastAsia"/>
          <w:color w:val="000000" w:themeColor="text1"/>
          <w:sz w:val="30"/>
          <w:szCs w:val="30"/>
        </w:rPr>
        <w:t>七</w:t>
      </w:r>
      <w:r w:rsidRPr="002E0D9F">
        <w:rPr>
          <w:rFonts w:eastAsia="仿宋_GB2312"/>
          <w:color w:val="000000" w:themeColor="text1"/>
          <w:sz w:val="30"/>
          <w:szCs w:val="30"/>
        </w:rPr>
        <w:t>条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A40C2B" w:rsidRPr="002E0D9F">
        <w:rPr>
          <w:rFonts w:eastAsia="仿宋_GB2312" w:hint="eastAsia"/>
          <w:color w:val="000000" w:themeColor="text1"/>
          <w:sz w:val="30"/>
          <w:szCs w:val="30"/>
        </w:rPr>
        <w:t>本办法自发文之日起执行，由食品</w:t>
      </w:r>
      <w:r w:rsidR="00010502" w:rsidRPr="002E0D9F">
        <w:rPr>
          <w:rFonts w:eastAsia="仿宋_GB2312" w:hint="eastAsia"/>
          <w:color w:val="000000" w:themeColor="text1"/>
          <w:sz w:val="30"/>
          <w:szCs w:val="30"/>
        </w:rPr>
        <w:t>科学与工程</w:t>
      </w:r>
      <w:r w:rsidR="00A40C2B" w:rsidRPr="002E0D9F">
        <w:rPr>
          <w:rFonts w:eastAsia="仿宋_GB2312" w:hint="eastAsia"/>
          <w:color w:val="000000" w:themeColor="text1"/>
          <w:sz w:val="30"/>
          <w:szCs w:val="30"/>
        </w:rPr>
        <w:t>学院负责解释。</w:t>
      </w:r>
    </w:p>
    <w:p w:rsidR="00010502" w:rsidRPr="002E0D9F" w:rsidRDefault="00010502" w:rsidP="00D155DC">
      <w:pPr>
        <w:spacing w:line="560" w:lineRule="exact"/>
        <w:ind w:leftChars="284" w:left="1646" w:hangingChars="350" w:hanging="105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 w:hint="eastAsia"/>
          <w:color w:val="000000" w:themeColor="text1"/>
          <w:sz w:val="30"/>
          <w:szCs w:val="30"/>
        </w:rPr>
        <w:t>附件：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1.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西北农林科技大学×××博士研究生指导小组申请表</w:t>
      </w:r>
    </w:p>
    <w:p w:rsidR="00010502" w:rsidRPr="002E0D9F" w:rsidRDefault="009462C0" w:rsidP="00D155DC">
      <w:pPr>
        <w:spacing w:line="560" w:lineRule="exact"/>
        <w:ind w:left="1650" w:hangingChars="550" w:hanging="1650"/>
        <w:jc w:val="left"/>
        <w:rPr>
          <w:rFonts w:eastAsia="仿宋_GB2312"/>
          <w:color w:val="000000" w:themeColor="text1"/>
          <w:sz w:val="30"/>
          <w:szCs w:val="30"/>
        </w:rPr>
      </w:pPr>
      <w:bookmarkStart w:id="0" w:name="_GoBack"/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         </w:t>
      </w:r>
      <w:r w:rsidR="00010502" w:rsidRPr="002E0D9F">
        <w:rPr>
          <w:rFonts w:eastAsia="仿宋_GB2312" w:hint="eastAsia"/>
          <w:color w:val="000000" w:themeColor="text1"/>
          <w:sz w:val="30"/>
          <w:szCs w:val="30"/>
        </w:rPr>
        <w:t>2.</w:t>
      </w:r>
      <w:r w:rsidR="00010502" w:rsidRPr="002E0D9F">
        <w:rPr>
          <w:rFonts w:eastAsia="仿宋_GB2312" w:hint="eastAsia"/>
          <w:color w:val="000000" w:themeColor="text1"/>
          <w:sz w:val="30"/>
          <w:szCs w:val="30"/>
        </w:rPr>
        <w:t>西北农林科技大学×××博士研究生指导小组成员变更申请表</w:t>
      </w:r>
    </w:p>
    <w:bookmarkEnd w:id="0"/>
    <w:p w:rsidR="00010502" w:rsidRPr="002E0D9F" w:rsidRDefault="00010502" w:rsidP="00D155DC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</w:p>
    <w:p w:rsidR="00010502" w:rsidRPr="002E0D9F" w:rsidRDefault="00010502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                   </w:t>
      </w:r>
      <w:r w:rsidR="004E3199" w:rsidRPr="002E0D9F">
        <w:rPr>
          <w:rFonts w:eastAsia="仿宋_GB2312" w:hint="eastAsia"/>
          <w:color w:val="000000" w:themeColor="text1"/>
          <w:sz w:val="30"/>
          <w:szCs w:val="30"/>
        </w:rPr>
        <w:t xml:space="preserve">  </w:t>
      </w:r>
      <w:r w:rsidR="001149F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4E3199" w:rsidRPr="002E0D9F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食品科学与工程学院</w:t>
      </w:r>
    </w:p>
    <w:p w:rsidR="004E3199" w:rsidRPr="002E0D9F" w:rsidRDefault="004E3199" w:rsidP="00D155DC">
      <w:pPr>
        <w:spacing w:line="56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E0D9F">
        <w:rPr>
          <w:rFonts w:eastAsia="仿宋_GB2312" w:hint="eastAsia"/>
          <w:color w:val="000000" w:themeColor="text1"/>
          <w:sz w:val="30"/>
          <w:szCs w:val="30"/>
        </w:rPr>
        <w:t xml:space="preserve">                         2017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年</w:t>
      </w:r>
      <w:r w:rsidR="008A02B7">
        <w:rPr>
          <w:rFonts w:eastAsia="仿宋_GB2312" w:hint="eastAsia"/>
          <w:color w:val="000000" w:themeColor="text1"/>
          <w:sz w:val="30"/>
          <w:szCs w:val="30"/>
        </w:rPr>
        <w:t>4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月</w:t>
      </w:r>
      <w:r w:rsidR="008A02B7">
        <w:rPr>
          <w:rFonts w:eastAsia="仿宋_GB2312" w:hint="eastAsia"/>
          <w:color w:val="000000" w:themeColor="text1"/>
          <w:sz w:val="30"/>
          <w:szCs w:val="30"/>
        </w:rPr>
        <w:t>1</w:t>
      </w:r>
      <w:r w:rsidR="002B7AEF">
        <w:rPr>
          <w:rFonts w:eastAsia="仿宋_GB2312" w:hint="eastAsia"/>
          <w:color w:val="000000" w:themeColor="text1"/>
          <w:sz w:val="30"/>
          <w:szCs w:val="30"/>
        </w:rPr>
        <w:t>9</w:t>
      </w:r>
      <w:r w:rsidRPr="002E0D9F">
        <w:rPr>
          <w:rFonts w:eastAsia="仿宋_GB2312" w:hint="eastAsia"/>
          <w:color w:val="000000" w:themeColor="text1"/>
          <w:sz w:val="30"/>
          <w:szCs w:val="30"/>
        </w:rPr>
        <w:t>日</w:t>
      </w:r>
    </w:p>
    <w:p w:rsidR="00F70D70" w:rsidRDefault="00F70D70" w:rsidP="005A459D">
      <w:pPr>
        <w:jc w:val="left"/>
        <w:rPr>
          <w:rFonts w:ascii="黑体" w:eastAsia="黑体"/>
          <w:color w:val="000000" w:themeColor="text1"/>
          <w:sz w:val="30"/>
          <w:szCs w:val="30"/>
        </w:rPr>
      </w:pPr>
    </w:p>
    <w:p w:rsidR="004E3199" w:rsidRPr="002E0D9F" w:rsidRDefault="004E3199" w:rsidP="005A459D">
      <w:pPr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E0D9F">
        <w:rPr>
          <w:rFonts w:ascii="黑体" w:eastAsia="黑体" w:hint="eastAsia"/>
          <w:color w:val="000000" w:themeColor="text1"/>
          <w:sz w:val="30"/>
          <w:szCs w:val="30"/>
        </w:rPr>
        <w:lastRenderedPageBreak/>
        <w:t>附件1</w:t>
      </w:r>
    </w:p>
    <w:p w:rsidR="004E3199" w:rsidRPr="002E0D9F" w:rsidRDefault="004E3199" w:rsidP="004E3199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西北农林科技大学×××博士研究生指导小组申请表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4E3199" w:rsidRPr="002E0D9F" w:rsidTr="004E26B6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研究生</w:t>
            </w:r>
          </w:p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5D34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导师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组员</w:t>
            </w:r>
          </w:p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287" w:type="dxa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lastRenderedPageBreak/>
              <w:t>组员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承担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（请逐一填写各组员所承担的任务）</w:t>
            </w: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4E3199" w:rsidRPr="00C906A9" w:rsidTr="004E26B6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Pr="00C906A9" w:rsidRDefault="00257D18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257D18">
            <w:pPr>
              <w:spacing w:line="480" w:lineRule="exact"/>
              <w:rPr>
                <w:color w:val="000000"/>
              </w:rPr>
            </w:pPr>
          </w:p>
          <w:p w:rsidR="00CE022A" w:rsidRPr="00C906A9" w:rsidRDefault="00CE022A" w:rsidP="00CE022A">
            <w:pPr>
              <w:spacing w:line="480" w:lineRule="exact"/>
              <w:rPr>
                <w:color w:val="000000"/>
              </w:rPr>
            </w:pPr>
          </w:p>
          <w:p w:rsidR="00257D18" w:rsidRDefault="004E3199" w:rsidP="004E26B6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</w:p>
          <w:p w:rsidR="004E3199" w:rsidRPr="00C906A9" w:rsidRDefault="004E3199" w:rsidP="00257D18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4E26B6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Pr="00257D18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Default="004E3199" w:rsidP="00257D18">
            <w:pPr>
              <w:spacing w:line="480" w:lineRule="exact"/>
              <w:ind w:firstLineChars="1600" w:firstLine="336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</w:p>
          <w:p w:rsidR="004E3199" w:rsidRPr="00C906A9" w:rsidRDefault="004E3199" w:rsidP="00257D18">
            <w:pPr>
              <w:spacing w:line="480" w:lineRule="exact"/>
              <w:ind w:firstLineChars="1950" w:firstLine="409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C906A9" w:rsidRDefault="004E3199" w:rsidP="00F70D70">
      <w:pPr>
        <w:pStyle w:val="a6"/>
        <w:spacing w:line="320" w:lineRule="exact"/>
        <w:ind w:firstLineChars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纸正反面打印，可另附页，学院留存。</w:t>
      </w:r>
    </w:p>
    <w:p w:rsidR="00F70D70" w:rsidRDefault="00F70D70" w:rsidP="002E3BD0">
      <w:pPr>
        <w:jc w:val="left"/>
        <w:rPr>
          <w:rFonts w:ascii="黑体" w:eastAsia="黑体" w:hAnsi="黑体"/>
          <w:color w:val="000000"/>
          <w:sz w:val="30"/>
          <w:szCs w:val="30"/>
        </w:rPr>
      </w:pPr>
    </w:p>
    <w:p w:rsidR="004E3199" w:rsidRDefault="004E3199" w:rsidP="002E3BD0">
      <w:pPr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lastRenderedPageBreak/>
        <w:t>附件2</w:t>
      </w:r>
    </w:p>
    <w:p w:rsidR="004E3199" w:rsidRPr="004708D9" w:rsidRDefault="004E3199" w:rsidP="004E3199">
      <w:pPr>
        <w:jc w:val="center"/>
        <w:rPr>
          <w:rFonts w:ascii="方正小标宋简体" w:eastAsia="方正小标宋简体" w:hAnsi="黑体"/>
          <w:color w:val="000000"/>
          <w:sz w:val="30"/>
          <w:szCs w:val="30"/>
        </w:rPr>
      </w:pPr>
      <w:r w:rsidRPr="004708D9">
        <w:rPr>
          <w:rFonts w:ascii="方正小标宋简体" w:eastAsia="方正小标宋简体" w:hAnsi="黑体" w:hint="eastAsia"/>
          <w:color w:val="000000"/>
          <w:sz w:val="30"/>
          <w:szCs w:val="30"/>
        </w:rPr>
        <w:t>西北农林科技大学×××博士研究生指导小组成员变更申请表</w:t>
      </w:r>
    </w:p>
    <w:tbl>
      <w:tblPr>
        <w:tblW w:w="8971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 w:rsidR="004E3199" w:rsidRPr="00C906A9" w:rsidTr="004E26B6">
        <w:trPr>
          <w:trHeight w:hRule="exact" w:val="77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8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指导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小组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成员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1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96" w:type="dxa"/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val="826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C906A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变更原因：</w:t>
            </w:r>
          </w:p>
        </w:tc>
      </w:tr>
      <w:tr w:rsidR="004E3199" w:rsidRPr="00C906A9" w:rsidTr="004E26B6">
        <w:trPr>
          <w:trHeight w:val="4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4E3199" w:rsidRPr="00C906A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原承担任务：</w:t>
            </w:r>
          </w:p>
          <w:p w:rsidR="004E3199" w:rsidRDefault="002E3BD0" w:rsidP="004E2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 w:rsidR="002E3BD0" w:rsidRPr="00C906A9" w:rsidRDefault="002E3BD0" w:rsidP="004E26B6">
            <w:pPr>
              <w:rPr>
                <w:color w:val="000000"/>
              </w:rPr>
            </w:pPr>
          </w:p>
        </w:tc>
      </w:tr>
      <w:tr w:rsidR="004E3199" w:rsidRPr="00C906A9" w:rsidTr="004E26B6">
        <w:trPr>
          <w:trHeight w:val="68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4E319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现计划承担任务：</w:t>
            </w:r>
          </w:p>
          <w:p w:rsidR="002E3BD0" w:rsidRDefault="002E3BD0" w:rsidP="004E26B6">
            <w:pPr>
              <w:rPr>
                <w:color w:val="000000"/>
              </w:rPr>
            </w:pPr>
          </w:p>
          <w:p w:rsidR="002E3BD0" w:rsidRPr="00C906A9" w:rsidRDefault="002E3BD0" w:rsidP="004E26B6">
            <w:pPr>
              <w:rPr>
                <w:color w:val="000000"/>
              </w:rPr>
            </w:pPr>
          </w:p>
        </w:tc>
      </w:tr>
      <w:tr w:rsidR="004E3199" w:rsidRPr="00C906A9" w:rsidTr="00694858">
        <w:trPr>
          <w:trHeight w:val="1417"/>
          <w:jc w:val="center"/>
        </w:trPr>
        <w:tc>
          <w:tcPr>
            <w:tcW w:w="12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firstLineChars="800" w:firstLine="1680"/>
              <w:jc w:val="righ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导师签字：</w:t>
            </w:r>
            <w:r w:rsidR="00694858">
              <w:rPr>
                <w:rFonts w:hint="eastAsia"/>
                <w:color w:val="000000"/>
              </w:rPr>
              <w:t xml:space="preserve">        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694858">
        <w:trPr>
          <w:trHeight w:val="1708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right="420" w:firstLineChars="1000" w:firstLine="2100"/>
              <w:jc w:val="righ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694858">
              <w:rPr>
                <w:rFonts w:hint="eastAsia"/>
                <w:color w:val="000000"/>
              </w:rPr>
              <w:t xml:space="preserve">     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694858">
        <w:trPr>
          <w:trHeight w:val="154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right="420" w:firstLineChars="1400" w:firstLine="294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  <w:r w:rsidR="00694858">
              <w:rPr>
                <w:rFonts w:hint="eastAsia"/>
                <w:color w:val="000000"/>
              </w:rPr>
              <w:t xml:space="preserve">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4E3199" w:rsidRDefault="004E3199" w:rsidP="005D34D4">
      <w:pPr>
        <w:pStyle w:val="a6"/>
        <w:spacing w:line="320" w:lineRule="exact"/>
        <w:ind w:firstLineChars="850" w:firstLine="1785"/>
        <w:jc w:val="left"/>
        <w:rPr>
          <w:rFonts w:eastAsia="仿宋_GB2312"/>
          <w:color w:val="000000"/>
          <w:sz w:val="30"/>
          <w:szCs w:val="3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纸打印，学院留存</w:t>
      </w:r>
    </w:p>
    <w:sectPr w:rsidR="004E3199" w:rsidRPr="004E3199" w:rsidSect="00D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EE" w:rsidRDefault="008D2BEE" w:rsidP="00A40C2B">
      <w:r>
        <w:separator/>
      </w:r>
    </w:p>
  </w:endnote>
  <w:endnote w:type="continuationSeparator" w:id="1">
    <w:p w:rsidR="008D2BEE" w:rsidRDefault="008D2BEE" w:rsidP="00A4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EE" w:rsidRDefault="008D2BEE" w:rsidP="00A40C2B">
      <w:r>
        <w:separator/>
      </w:r>
    </w:p>
  </w:footnote>
  <w:footnote w:type="continuationSeparator" w:id="1">
    <w:p w:rsidR="008D2BEE" w:rsidRDefault="008D2BEE" w:rsidP="00A4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351B"/>
    <w:rsid w:val="000D76D7"/>
    <w:rsid w:val="000E01C4"/>
    <w:rsid w:val="000E2B4D"/>
    <w:rsid w:val="000F3F83"/>
    <w:rsid w:val="000F57E0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5B5A"/>
    <w:rsid w:val="006A0727"/>
    <w:rsid w:val="006A1A05"/>
    <w:rsid w:val="006A2E4A"/>
    <w:rsid w:val="006A3AE7"/>
    <w:rsid w:val="006A43CA"/>
    <w:rsid w:val="006B09EA"/>
    <w:rsid w:val="006B0E8C"/>
    <w:rsid w:val="006B16A0"/>
    <w:rsid w:val="006B7979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31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3199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uiPriority w:val="99"/>
    <w:rsid w:val="004E3199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4E31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熊金苹</cp:lastModifiedBy>
  <cp:revision>72</cp:revision>
  <cp:lastPrinted>2017-03-28T07:04:00Z</cp:lastPrinted>
  <dcterms:created xsi:type="dcterms:W3CDTF">2016-12-05T01:03:00Z</dcterms:created>
  <dcterms:modified xsi:type="dcterms:W3CDTF">2017-04-19T09:40:00Z</dcterms:modified>
</cp:coreProperties>
</file>