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7" w:rsidRDefault="000F46D7" w:rsidP="001D49C1">
      <w:pPr>
        <w:ind w:firstLineChars="900" w:firstLine="2880"/>
        <w:rPr>
          <w:rFonts w:ascii="黑体" w:eastAsia="黑体" w:hAnsi="宋体"/>
          <w:sz w:val="24"/>
        </w:rPr>
      </w:pPr>
      <w:r w:rsidRPr="00C065C4">
        <w:rPr>
          <w:rFonts w:ascii="黑体" w:eastAsia="黑体" w:hAnsi="宋体" w:hint="eastAsia"/>
          <w:bCs/>
          <w:sz w:val="32"/>
          <w:szCs w:val="32"/>
        </w:rPr>
        <w:t>西北农林科技大学</w:t>
      </w:r>
    </w:p>
    <w:p w:rsidR="00306908" w:rsidRDefault="000F46D7" w:rsidP="000F46D7">
      <w:pPr>
        <w:jc w:val="center"/>
        <w:rPr>
          <w:rFonts w:ascii="黑体" w:eastAsia="黑体" w:hAnsi="宋体"/>
          <w:bCs/>
          <w:sz w:val="32"/>
          <w:szCs w:val="32"/>
        </w:rPr>
      </w:pPr>
      <w:r w:rsidRPr="00897FF8">
        <w:rPr>
          <w:rFonts w:ascii="黑体" w:eastAsia="黑体" w:hAnsi="宋体" w:hint="eastAsia"/>
          <w:bCs/>
          <w:sz w:val="32"/>
          <w:szCs w:val="32"/>
        </w:rPr>
        <w:t>食品科学与工程学院</w:t>
      </w:r>
      <w:r w:rsidRPr="00B33183">
        <w:rPr>
          <w:rFonts w:ascii="黑体" w:eastAsia="黑体" w:hAnsi="宋体"/>
          <w:bCs/>
          <w:sz w:val="32"/>
          <w:szCs w:val="32"/>
        </w:rPr>
        <w:t>20</w:t>
      </w:r>
      <w:r w:rsidR="00D81488">
        <w:rPr>
          <w:rFonts w:ascii="黑体" w:eastAsia="黑体" w:hAnsi="宋体" w:hint="eastAsia"/>
          <w:bCs/>
          <w:sz w:val="32"/>
          <w:szCs w:val="32"/>
        </w:rPr>
        <w:t>21</w:t>
      </w:r>
      <w:r w:rsidRPr="00B33183">
        <w:rPr>
          <w:rFonts w:ascii="黑体" w:eastAsia="黑体" w:hAnsi="宋体" w:hint="eastAsia"/>
          <w:bCs/>
          <w:sz w:val="32"/>
          <w:szCs w:val="32"/>
        </w:rPr>
        <w:t>年优秀</w:t>
      </w:r>
      <w:r w:rsidR="00306908">
        <w:rPr>
          <w:rFonts w:ascii="黑体" w:eastAsia="黑体" w:hAnsi="宋体" w:hint="eastAsia"/>
          <w:bCs/>
          <w:sz w:val="32"/>
          <w:szCs w:val="32"/>
        </w:rPr>
        <w:t>大学生</w:t>
      </w:r>
      <w:r w:rsidRPr="00B33183">
        <w:rPr>
          <w:rFonts w:ascii="黑体" w:eastAsia="黑体" w:hAnsi="宋体" w:hint="eastAsia"/>
          <w:bCs/>
          <w:sz w:val="32"/>
          <w:szCs w:val="32"/>
        </w:rPr>
        <w:t>夏令营</w:t>
      </w:r>
    </w:p>
    <w:p w:rsidR="000F46D7" w:rsidRDefault="000F46D7" w:rsidP="00306908">
      <w:pPr>
        <w:jc w:val="center"/>
        <w:rPr>
          <w:rFonts w:ascii="黑体" w:eastAsia="黑体" w:hAnsi="宋体"/>
          <w:bCs/>
          <w:sz w:val="32"/>
          <w:szCs w:val="32"/>
        </w:rPr>
      </w:pPr>
      <w:r w:rsidRPr="00B33183">
        <w:rPr>
          <w:rFonts w:ascii="黑体" w:eastAsia="黑体" w:hAnsi="宋体" w:hint="eastAsia"/>
          <w:bCs/>
          <w:sz w:val="32"/>
          <w:szCs w:val="32"/>
        </w:rPr>
        <w:t>安全责任协议书</w:t>
      </w:r>
    </w:p>
    <w:p w:rsidR="000F46D7" w:rsidRPr="00156D1E" w:rsidRDefault="000F46D7" w:rsidP="000F46D7">
      <w:pPr>
        <w:rPr>
          <w:rFonts w:ascii="宋体" w:cs="宋体"/>
          <w:b/>
          <w:kern w:val="0"/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甲方（组织方）</w:t>
      </w:r>
      <w:r w:rsidRPr="002F6482">
        <w:rPr>
          <w:rFonts w:ascii="宋体" w:hAnsi="宋体" w:cs="宋体" w:hint="eastAsia"/>
          <w:kern w:val="0"/>
          <w:sz w:val="28"/>
          <w:szCs w:val="28"/>
        </w:rPr>
        <w:t>：</w:t>
      </w:r>
      <w:r w:rsidR="002F6482" w:rsidRPr="002F6482">
        <w:rPr>
          <w:rFonts w:ascii="宋体" w:hAnsi="宋体" w:cs="宋体" w:hint="eastAsia"/>
          <w:kern w:val="0"/>
          <w:sz w:val="28"/>
          <w:szCs w:val="28"/>
        </w:rPr>
        <w:t>食品科学与工程学院</w:t>
      </w:r>
    </w:p>
    <w:p w:rsidR="000F46D7" w:rsidRPr="00156D1E" w:rsidRDefault="000F46D7" w:rsidP="000F46D7">
      <w:pPr>
        <w:widowControl/>
        <w:jc w:val="left"/>
        <w:rPr>
          <w:rFonts w:ascii="宋体" w:cs="宋体"/>
          <w:b/>
          <w:kern w:val="0"/>
          <w:sz w:val="28"/>
          <w:szCs w:val="28"/>
        </w:rPr>
      </w:pPr>
      <w:r w:rsidRPr="00156D1E">
        <w:rPr>
          <w:rFonts w:hint="eastAsia"/>
          <w:b/>
          <w:kern w:val="0"/>
          <w:sz w:val="28"/>
          <w:szCs w:val="28"/>
        </w:rPr>
        <w:t>乙方（营员）：</w:t>
      </w:r>
      <w:r w:rsidRPr="00156D1E">
        <w:rPr>
          <w:b/>
          <w:kern w:val="0"/>
          <w:sz w:val="28"/>
          <w:szCs w:val="28"/>
        </w:rPr>
        <w:t xml:space="preserve">                  </w:t>
      </w:r>
      <w:r w:rsidRPr="00156D1E">
        <w:rPr>
          <w:rFonts w:hint="eastAsia"/>
          <w:b/>
          <w:kern w:val="0"/>
          <w:sz w:val="28"/>
          <w:szCs w:val="28"/>
        </w:rPr>
        <w:t>电话（手机）：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 w:rsidRPr="00156D1E">
        <w:rPr>
          <w:rFonts w:hint="eastAsia"/>
          <w:sz w:val="28"/>
          <w:szCs w:val="28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甲方责任：</w:t>
      </w:r>
      <w:r w:rsidRPr="00156D1E">
        <w:rPr>
          <w:b/>
          <w:bCs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7" w:firstLine="72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l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保障夏令营活动期间的饮食卫生和饮食安全，营员食品和饮用水符合卫生标准。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保障夏令营活动期间的住宿卫生和住宿安全。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保障夏令营活动期间的交通安全，所用车辆、行车司机符合交通法规的各项要求。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3"/>
        <w:rPr>
          <w:b/>
          <w:color w:val="000000"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违反以上规定造成后果者，甲方承担相应责任。</w:t>
      </w:r>
      <w:r w:rsidRPr="00156D1E">
        <w:rPr>
          <w:b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乙方责任：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必须服从组织方的各项规定，全程按时参加集体活动，集体活动时不掉队，不单独行动；分散活动时在指定地点和区域开展活动，保持与组织方联络人的密切联系。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left="1" w:firstLineChars="237" w:firstLine="664"/>
        <w:jc w:val="both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报到时主动陈述自己的病史，不得隐瞒自己的病史；不购买、食用没有正规包装、不符合食品卫生标准的食品、饮料。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lastRenderedPageBreak/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保管好自己的财物，不泄露银行卡密码，离开住所要自觉关窗锁门，注意用水用电。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4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不得利用计算机信息系统从事危害国家利益、集体利益和公民合法权益的活动，不得危害计算机系统的安全；不做损害自身或他人利益或安全的事。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2"/>
        <w:rPr>
          <w:b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违反以上规定造成后果者，乙方承担相应责任。</w:t>
      </w:r>
      <w:r w:rsidRPr="00156D1E">
        <w:rPr>
          <w:b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附</w:t>
      </w:r>
      <w:r w:rsidRPr="00156D1E">
        <w:rPr>
          <w:b/>
          <w:bCs/>
          <w:color w:val="000000"/>
          <w:sz w:val="28"/>
          <w:szCs w:val="28"/>
        </w:rPr>
        <w:t xml:space="preserve"> </w:t>
      </w:r>
      <w:r w:rsidRPr="00156D1E">
        <w:rPr>
          <w:rFonts w:hint="eastAsia"/>
          <w:b/>
          <w:bCs/>
          <w:color w:val="000000"/>
          <w:sz w:val="28"/>
          <w:szCs w:val="28"/>
        </w:rPr>
        <w:t>则：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本协议从乙方报到时生效，乙方离营时自动失效。提前到达或延后离开期间，责任由乙方自负。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因不可抗力导致或乙方自发的疾病、伤害等情况，甲方除承担未及时救助致使损害扩大的过错责任外，不承担其他责任。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FA5D67">
        <w:rPr>
          <w:rFonts w:hint="eastAsia"/>
          <w:color w:val="000000"/>
          <w:sz w:val="28"/>
          <w:szCs w:val="28"/>
        </w:rPr>
        <w:t>.</w:t>
      </w:r>
      <w:r w:rsidRPr="00156D1E">
        <w:rPr>
          <w:rFonts w:hint="eastAsia"/>
          <w:color w:val="000000"/>
          <w:sz w:val="28"/>
          <w:szCs w:val="28"/>
        </w:rPr>
        <w:t>本协议随夏令营通知一起发布，乙方报名即视为自动认可，报到时正式签署。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156D1E">
        <w:rPr>
          <w:rFonts w:hint="eastAsia"/>
          <w:color w:val="000000"/>
          <w:sz w:val="28"/>
          <w:szCs w:val="28"/>
        </w:rPr>
        <w:t>本协议一式两份，甲方、乙方各持一份。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乙方</w:t>
      </w:r>
      <w:r>
        <w:rPr>
          <w:rFonts w:hint="eastAsia"/>
          <w:b/>
          <w:color w:val="000000"/>
          <w:sz w:val="28"/>
          <w:szCs w:val="28"/>
        </w:rPr>
        <w:t>签</w:t>
      </w:r>
      <w:r w:rsidR="00E53684">
        <w:rPr>
          <w:rFonts w:hint="eastAsia"/>
          <w:b/>
          <w:color w:val="000000"/>
          <w:sz w:val="28"/>
          <w:szCs w:val="28"/>
        </w:rPr>
        <w:t>名</w:t>
      </w:r>
      <w:r w:rsidRPr="00156D1E">
        <w:rPr>
          <w:rFonts w:hint="eastAsia"/>
          <w:b/>
          <w:color w:val="000000"/>
          <w:sz w:val="28"/>
          <w:szCs w:val="28"/>
        </w:rPr>
        <w:t>：</w:t>
      </w:r>
      <w:r w:rsidRPr="00156D1E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            </w:t>
      </w:r>
      <w:r w:rsidRPr="00156D1E">
        <w:rPr>
          <w:rFonts w:hint="eastAsia"/>
          <w:b/>
          <w:color w:val="000000"/>
          <w:sz w:val="28"/>
          <w:szCs w:val="28"/>
        </w:rPr>
        <w:t>甲方签</w:t>
      </w:r>
      <w:r w:rsidR="007D1CF7">
        <w:rPr>
          <w:rFonts w:hint="eastAsia"/>
          <w:b/>
          <w:color w:val="000000"/>
          <w:sz w:val="28"/>
          <w:szCs w:val="28"/>
        </w:rPr>
        <w:t>名（章）</w:t>
      </w:r>
      <w:r w:rsidRPr="00156D1E">
        <w:rPr>
          <w:rFonts w:hint="eastAsia"/>
          <w:color w:val="000000"/>
          <w:sz w:val="28"/>
          <w:szCs w:val="28"/>
        </w:rPr>
        <w:t>：</w:t>
      </w:r>
      <w:r w:rsidRPr="00156D1E">
        <w:rPr>
          <w:sz w:val="28"/>
          <w:szCs w:val="28"/>
        </w:rPr>
        <w:t xml:space="preserve"> </w:t>
      </w:r>
    </w:p>
    <w:p w:rsidR="000F46D7" w:rsidRPr="00E53684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46D7" w:rsidRPr="00156D1E" w:rsidRDefault="000F46D7" w:rsidP="000F46D7">
      <w:pPr>
        <w:rPr>
          <w:sz w:val="28"/>
          <w:szCs w:val="28"/>
        </w:rPr>
      </w:pPr>
    </w:p>
    <w:p w:rsidR="000F46D7" w:rsidRPr="00156D1E" w:rsidRDefault="000F46D7" w:rsidP="000F46D7">
      <w:pPr>
        <w:widowControl/>
        <w:spacing w:line="255" w:lineRule="atLeast"/>
        <w:ind w:firstLineChars="196" w:firstLine="551"/>
        <w:jc w:val="left"/>
        <w:rPr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  <w:r>
        <w:rPr>
          <w:rFonts w:ascii="宋体" w:hAnsi="宋体" w:cs="宋体"/>
          <w:b/>
          <w:kern w:val="0"/>
          <w:sz w:val="28"/>
          <w:szCs w:val="28"/>
        </w:rPr>
        <w:t xml:space="preserve">                   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</w:p>
    <w:p w:rsidR="000F46D7" w:rsidRPr="00156D1E" w:rsidRDefault="000F46D7" w:rsidP="000F46D7">
      <w:pPr>
        <w:rPr>
          <w:sz w:val="24"/>
        </w:rPr>
      </w:pPr>
    </w:p>
    <w:p w:rsidR="000F46D7" w:rsidRPr="008410B8" w:rsidRDefault="000F46D7" w:rsidP="000F46D7">
      <w:pPr>
        <w:rPr>
          <w:kern w:val="0"/>
        </w:rPr>
      </w:pPr>
    </w:p>
    <w:p w:rsidR="00533097" w:rsidRDefault="00533097">
      <w:pPr>
        <w:rPr>
          <w:rFonts w:hint="eastAsia"/>
        </w:rPr>
      </w:pPr>
    </w:p>
    <w:p w:rsidR="0025799B" w:rsidRDefault="0025799B">
      <w:pPr>
        <w:rPr>
          <w:rFonts w:hint="eastAsia"/>
        </w:rPr>
      </w:pPr>
    </w:p>
    <w:p w:rsidR="0025799B" w:rsidRDefault="0025799B">
      <w:pPr>
        <w:rPr>
          <w:rFonts w:hint="eastAsia"/>
        </w:rPr>
      </w:pPr>
    </w:p>
    <w:p w:rsidR="0025799B" w:rsidRDefault="0025799B">
      <w:r>
        <w:rPr>
          <w:rFonts w:hint="eastAsia"/>
        </w:rPr>
        <w:t>备注：</w:t>
      </w:r>
      <w:r>
        <w:rPr>
          <w:rFonts w:hint="eastAsia"/>
        </w:rPr>
        <w:t>A4</w:t>
      </w:r>
      <w:r>
        <w:rPr>
          <w:rFonts w:hint="eastAsia"/>
        </w:rPr>
        <w:t>正反打印。</w:t>
      </w:r>
    </w:p>
    <w:sectPr w:rsidR="0025799B" w:rsidSect="00F96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83" w:rsidRDefault="00ED6683" w:rsidP="000F46D7">
      <w:r>
        <w:separator/>
      </w:r>
    </w:p>
  </w:endnote>
  <w:endnote w:type="continuationSeparator" w:id="1">
    <w:p w:rsidR="00ED6683" w:rsidRDefault="00ED6683" w:rsidP="000F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83" w:rsidRDefault="00ED6683" w:rsidP="000F46D7">
      <w:r>
        <w:separator/>
      </w:r>
    </w:p>
  </w:footnote>
  <w:footnote w:type="continuationSeparator" w:id="1">
    <w:p w:rsidR="00ED6683" w:rsidRDefault="00ED6683" w:rsidP="000F4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6D7"/>
    <w:rsid w:val="00000060"/>
    <w:rsid w:val="000F46D7"/>
    <w:rsid w:val="001D49C1"/>
    <w:rsid w:val="0025799B"/>
    <w:rsid w:val="002F6482"/>
    <w:rsid w:val="00306908"/>
    <w:rsid w:val="00373949"/>
    <w:rsid w:val="003E3506"/>
    <w:rsid w:val="004223C7"/>
    <w:rsid w:val="00533097"/>
    <w:rsid w:val="00583D8D"/>
    <w:rsid w:val="00630826"/>
    <w:rsid w:val="007D1CF7"/>
    <w:rsid w:val="00930926"/>
    <w:rsid w:val="00AB01BE"/>
    <w:rsid w:val="00B32559"/>
    <w:rsid w:val="00C929F5"/>
    <w:rsid w:val="00CF28A2"/>
    <w:rsid w:val="00D0134C"/>
    <w:rsid w:val="00D81488"/>
    <w:rsid w:val="00E53684"/>
    <w:rsid w:val="00E6484D"/>
    <w:rsid w:val="00E801B1"/>
    <w:rsid w:val="00E90782"/>
    <w:rsid w:val="00ED6683"/>
    <w:rsid w:val="00F526F7"/>
    <w:rsid w:val="00F965DA"/>
    <w:rsid w:val="00FA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6D7"/>
    <w:rPr>
      <w:sz w:val="18"/>
      <w:szCs w:val="18"/>
    </w:rPr>
  </w:style>
  <w:style w:type="paragraph" w:styleId="a5">
    <w:name w:val="Normal (Web)"/>
    <w:basedOn w:val="a"/>
    <w:rsid w:val="000F46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潘小东</dc:creator>
  <cp:keywords/>
  <dc:description/>
  <cp:lastModifiedBy>熊金苹</cp:lastModifiedBy>
  <cp:revision>19</cp:revision>
  <dcterms:created xsi:type="dcterms:W3CDTF">2016-05-19T07:49:00Z</dcterms:created>
  <dcterms:modified xsi:type="dcterms:W3CDTF">2021-06-09T09:40:00Z</dcterms:modified>
</cp:coreProperties>
</file>